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pPr>
      <w:r w:rsidDel="00000000" w:rsidR="00000000" w:rsidRPr="00000000">
        <w:rPr>
          <w:rtl w:val="0"/>
        </w:rPr>
      </w:r>
    </w:p>
    <w:p w:rsidR="00000000" w:rsidDel="00000000" w:rsidP="00000000" w:rsidRDefault="00000000" w:rsidRPr="00000000" w14:paraId="00000002">
      <w:pPr>
        <w:spacing w:after="0" w:line="240" w:lineRule="auto"/>
        <w:jc w:val="both"/>
        <w:rPr>
          <w:color w:val="000000"/>
        </w:rPr>
      </w:pPr>
      <w:r w:rsidDel="00000000" w:rsidR="00000000" w:rsidRPr="00000000">
        <w:rPr>
          <w:color w:val="000000"/>
          <w:rtl w:val="0"/>
        </w:rPr>
        <w:t xml:space="preserve">Ce règlement a pour objet de définir les règles relatives à l’hygiène, à la sécurité ainsi qu’à la discipline nécessaire au bon fonctionnement de l’établissement. Ce règlement est applicable par l’ensemble des élèves. </w:t>
      </w:r>
    </w:p>
    <w:p w:rsidR="00000000" w:rsidDel="00000000" w:rsidP="00000000" w:rsidRDefault="00000000" w:rsidRPr="00000000" w14:paraId="00000003">
      <w:pP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04">
      <w:pPr>
        <w:pBdr>
          <w:bottom w:color="000000" w:space="1" w:sz="4" w:val="single"/>
        </w:pBdr>
        <w:spacing w:after="0" w:line="240" w:lineRule="auto"/>
        <w:ind w:left="-5" w:firstLine="5"/>
        <w:jc w:val="both"/>
        <w:rPr>
          <w:color w:val="000000"/>
        </w:rPr>
      </w:pPr>
      <w:r w:rsidDel="00000000" w:rsidR="00000000" w:rsidRPr="00000000">
        <w:rPr>
          <w:b w:val="1"/>
          <w:color w:val="000000"/>
          <w:rtl w:val="0"/>
        </w:rPr>
        <w:t xml:space="preserve">Article 1 :</w:t>
      </w:r>
      <w:r w:rsidDel="00000000" w:rsidR="00000000" w:rsidRPr="00000000">
        <w:rPr>
          <w:color w:val="000000"/>
          <w:rtl w:val="0"/>
        </w:rPr>
        <w:t xml:space="preserve"> </w:t>
      </w:r>
    </w:p>
    <w:p w:rsidR="00000000" w:rsidDel="00000000" w:rsidP="00000000" w:rsidRDefault="00000000" w:rsidRPr="00000000" w14:paraId="00000005">
      <w:pPr>
        <w:spacing w:after="0" w:line="240" w:lineRule="auto"/>
        <w:ind w:left="-5" w:firstLine="5"/>
        <w:jc w:val="both"/>
        <w:rPr>
          <w:color w:val="000000"/>
        </w:rPr>
      </w:pPr>
      <w:r w:rsidDel="00000000" w:rsidR="00000000" w:rsidRPr="00000000">
        <w:rPr>
          <w:b w:val="1"/>
          <w:color w:val="000000"/>
          <w:rtl w:val="0"/>
        </w:rPr>
        <w:t xml:space="preserve">Classe de conduite </w:t>
      </w:r>
      <w:r w:rsidDel="00000000" w:rsidR="00000000" w:rsidRPr="00000000">
        <w:rPr>
          <w:color w:val="000000"/>
          <w:rtl w:val="0"/>
        </w:rPr>
        <w:t xml:space="preserve">applique les règles d’enseignement selon les lois en vigueur, notamment l’arrêté ministériel relatif au référentiel pour l’éducation à une motricité citoyenne (REMC) en vigueur depuis le 01/07/14. </w:t>
      </w:r>
    </w:p>
    <w:p w:rsidR="00000000" w:rsidDel="00000000" w:rsidP="00000000" w:rsidRDefault="00000000" w:rsidRPr="00000000" w14:paraId="00000006">
      <w:pP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07">
      <w:pPr>
        <w:pBdr>
          <w:bottom w:color="000000" w:space="1" w:sz="4" w:val="single"/>
        </w:pBdr>
        <w:spacing w:after="0" w:line="240" w:lineRule="auto"/>
        <w:jc w:val="both"/>
        <w:rPr>
          <w:color w:val="000000"/>
        </w:rPr>
      </w:pPr>
      <w:r w:rsidDel="00000000" w:rsidR="00000000" w:rsidRPr="00000000">
        <w:rPr>
          <w:b w:val="1"/>
          <w:color w:val="000000"/>
          <w:rtl w:val="0"/>
        </w:rPr>
        <w:t xml:space="preserve">Article 2 :</w:t>
      </w:r>
      <w:r w:rsidDel="00000000" w:rsidR="00000000" w:rsidRPr="00000000">
        <w:rPr>
          <w:color w:val="000000"/>
          <w:rtl w:val="0"/>
        </w:rPr>
        <w:t xml:space="preserve"> </w:t>
      </w:r>
      <w:r w:rsidDel="00000000" w:rsidR="00000000" w:rsidRPr="00000000">
        <w:rPr>
          <w:b w:val="1"/>
          <w:color w:val="000000"/>
          <w:rtl w:val="0"/>
        </w:rPr>
        <w:t xml:space="preserve">CONSIGNES DE </w:t>
      </w:r>
      <w:r w:rsidDel="00000000" w:rsidR="00000000" w:rsidRPr="00000000">
        <w:rPr>
          <w:b w:val="1"/>
          <w:rtl w:val="0"/>
        </w:rPr>
        <w:t xml:space="preserve">SÉCURITÉ</w:t>
      </w:r>
      <w:r w:rsidDel="00000000" w:rsidR="00000000" w:rsidRPr="00000000">
        <w:rPr>
          <w:rtl w:val="0"/>
        </w:rPr>
      </w:r>
    </w:p>
    <w:p w:rsidR="00000000" w:rsidDel="00000000" w:rsidP="00000000" w:rsidRDefault="00000000" w:rsidRPr="00000000" w14:paraId="00000008">
      <w:pPr>
        <w:spacing w:after="0" w:line="240" w:lineRule="auto"/>
        <w:ind w:left="-5" w:firstLine="5"/>
        <w:jc w:val="both"/>
        <w:rPr>
          <w:color w:val="000000"/>
        </w:rPr>
      </w:pPr>
      <w:r w:rsidDel="00000000" w:rsidR="00000000" w:rsidRPr="00000000">
        <w:rPr>
          <w:color w:val="000000"/>
          <w:rtl w:val="0"/>
        </w:rPr>
        <w:t xml:space="preserve">Tous les élèves inscrits dans l’établissement se doivent de respecter les conditions de fonctionnement de </w:t>
      </w:r>
      <w:r w:rsidDel="00000000" w:rsidR="00000000" w:rsidRPr="00000000">
        <w:rPr>
          <w:b w:val="1"/>
          <w:color w:val="000000"/>
          <w:rtl w:val="0"/>
        </w:rPr>
        <w:t xml:space="preserve">Classe de conduite </w:t>
      </w:r>
      <w:r w:rsidDel="00000000" w:rsidR="00000000" w:rsidRPr="00000000">
        <w:rPr>
          <w:color w:val="000000"/>
          <w:rtl w:val="0"/>
        </w:rPr>
        <w:t xml:space="preserve">sans restriction, à savoir : </w:t>
      </w:r>
    </w:p>
    <w:p w:rsidR="00000000" w:rsidDel="00000000" w:rsidP="00000000" w:rsidRDefault="00000000" w:rsidRPr="00000000" w14:paraId="00000009">
      <w:pPr>
        <w:numPr>
          <w:ilvl w:val="0"/>
          <w:numId w:val="3"/>
        </w:numPr>
        <w:spacing w:after="0" w:line="240" w:lineRule="auto"/>
        <w:ind w:left="720" w:hanging="360"/>
        <w:jc w:val="both"/>
        <w:rPr>
          <w:color w:val="000000"/>
        </w:rPr>
      </w:pPr>
      <w:r w:rsidDel="00000000" w:rsidR="00000000" w:rsidRPr="00000000">
        <w:rPr>
          <w:color w:val="000000"/>
          <w:rtl w:val="0"/>
        </w:rPr>
        <w:t xml:space="preserve">Respecter le personnel de l’établissement </w:t>
      </w:r>
    </w:p>
    <w:p w:rsidR="00000000" w:rsidDel="00000000" w:rsidP="00000000" w:rsidRDefault="00000000" w:rsidRPr="00000000" w14:paraId="0000000A">
      <w:pPr>
        <w:numPr>
          <w:ilvl w:val="0"/>
          <w:numId w:val="3"/>
        </w:numPr>
        <w:spacing w:after="0" w:line="240" w:lineRule="auto"/>
        <w:ind w:left="720" w:hanging="360"/>
        <w:jc w:val="both"/>
        <w:rPr>
          <w:color w:val="000000"/>
        </w:rPr>
      </w:pPr>
      <w:r w:rsidDel="00000000" w:rsidR="00000000" w:rsidRPr="00000000">
        <w:rPr>
          <w:color w:val="000000"/>
          <w:rtl w:val="0"/>
        </w:rPr>
        <w:t xml:space="preserve">Respecter les autres élèves sans discrimination aucune </w:t>
      </w:r>
    </w:p>
    <w:p w:rsidR="00000000" w:rsidDel="00000000" w:rsidP="00000000" w:rsidRDefault="00000000" w:rsidRPr="00000000" w14:paraId="0000000B">
      <w:pPr>
        <w:numPr>
          <w:ilvl w:val="0"/>
          <w:numId w:val="3"/>
        </w:numPr>
        <w:spacing w:after="0" w:line="240" w:lineRule="auto"/>
        <w:ind w:left="720" w:hanging="360"/>
        <w:jc w:val="both"/>
        <w:rPr>
          <w:color w:val="000000"/>
        </w:rPr>
      </w:pPr>
      <w:r w:rsidDel="00000000" w:rsidR="00000000" w:rsidRPr="00000000">
        <w:rPr>
          <w:color w:val="000000"/>
          <w:rtl w:val="0"/>
        </w:rPr>
        <w:t xml:space="preserve">Les élèves doivent avoir une hygiène, une tenue et un comportement correct</w:t>
      </w:r>
    </w:p>
    <w:p w:rsidR="00000000" w:rsidDel="00000000" w:rsidP="00000000" w:rsidRDefault="00000000" w:rsidRPr="00000000" w14:paraId="0000000C">
      <w:pPr>
        <w:spacing w:after="0" w:line="240" w:lineRule="auto"/>
        <w:rPr>
          <w:color w:val="000000"/>
        </w:rPr>
      </w:pPr>
      <w:r w:rsidDel="00000000" w:rsidR="00000000" w:rsidRPr="00000000">
        <w:rPr>
          <w:color w:val="000000"/>
          <w:rtl w:val="0"/>
        </w:rPr>
        <w:br w:type="textWrapping"/>
        <w:t xml:space="preserve"> Les élèves sont tenus de : </w:t>
      </w:r>
    </w:p>
    <w:p w:rsidR="00000000" w:rsidDel="00000000" w:rsidP="00000000" w:rsidRDefault="00000000" w:rsidRPr="00000000" w14:paraId="0000000D">
      <w:pPr>
        <w:numPr>
          <w:ilvl w:val="0"/>
          <w:numId w:val="4"/>
        </w:numPr>
        <w:spacing w:after="0" w:line="240" w:lineRule="auto"/>
        <w:ind w:left="1065" w:hanging="360"/>
        <w:jc w:val="both"/>
        <w:rPr>
          <w:color w:val="000000"/>
        </w:rPr>
      </w:pPr>
      <w:r w:rsidDel="00000000" w:rsidR="00000000" w:rsidRPr="00000000">
        <w:rPr>
          <w:color w:val="000000"/>
          <w:rtl w:val="0"/>
        </w:rPr>
        <w:t xml:space="preserve">Ne pas fumer à l’intérieur de l’établissement, ni dans les véhicules </w:t>
      </w:r>
    </w:p>
    <w:p w:rsidR="00000000" w:rsidDel="00000000" w:rsidP="00000000" w:rsidRDefault="00000000" w:rsidRPr="00000000" w14:paraId="0000000E">
      <w:pPr>
        <w:numPr>
          <w:ilvl w:val="0"/>
          <w:numId w:val="4"/>
        </w:numPr>
        <w:spacing w:after="0" w:line="240" w:lineRule="auto"/>
        <w:ind w:left="1065" w:hanging="360"/>
        <w:jc w:val="both"/>
        <w:rPr>
          <w:color w:val="000000"/>
        </w:rPr>
      </w:pPr>
      <w:r w:rsidDel="00000000" w:rsidR="00000000" w:rsidRPr="00000000">
        <w:rPr>
          <w:color w:val="000000"/>
          <w:rtl w:val="0"/>
        </w:rPr>
        <w:t xml:space="preserve">Ne pas consommer ou avoir consommé toute boisson (alcool) ou substances (drogues) ou médicaments pouvant nuire à la conduite d’un véhicule </w:t>
      </w:r>
    </w:p>
    <w:p w:rsidR="00000000" w:rsidDel="00000000" w:rsidP="00000000" w:rsidRDefault="00000000" w:rsidRPr="00000000" w14:paraId="0000000F">
      <w:pPr>
        <w:spacing w:after="0" w:line="240" w:lineRule="auto"/>
        <w:ind w:left="1065" w:firstLine="0"/>
        <w:jc w:val="both"/>
        <w:rPr>
          <w:color w:val="000000"/>
        </w:rPr>
      </w:pPr>
      <w:r w:rsidDel="00000000" w:rsidR="00000000" w:rsidRPr="00000000">
        <w:rPr>
          <w:rtl w:val="0"/>
        </w:rPr>
      </w:r>
    </w:p>
    <w:p w:rsidR="00000000" w:rsidDel="00000000" w:rsidP="00000000" w:rsidRDefault="00000000" w:rsidRPr="00000000" w14:paraId="00000010">
      <w:pPr>
        <w:spacing w:after="0" w:line="240" w:lineRule="auto"/>
        <w:ind w:left="-5" w:firstLine="5"/>
        <w:jc w:val="both"/>
        <w:rPr>
          <w:color w:val="000000"/>
        </w:rPr>
      </w:pPr>
      <w:r w:rsidDel="00000000" w:rsidR="00000000" w:rsidRPr="00000000">
        <w:rPr>
          <w:color w:val="000000"/>
          <w:rtl w:val="0"/>
        </w:rPr>
        <w:t xml:space="preserve">Il est interdit de diffuser sur les réseaux sociaux tout élément (photo ou texte) concernant </w:t>
      </w:r>
      <w:r w:rsidDel="00000000" w:rsidR="00000000" w:rsidRPr="00000000">
        <w:rPr>
          <w:b w:val="1"/>
          <w:color w:val="000000"/>
          <w:rtl w:val="0"/>
        </w:rPr>
        <w:t xml:space="preserve">Classe de conduite</w:t>
      </w:r>
      <w:r w:rsidDel="00000000" w:rsidR="00000000" w:rsidRPr="00000000">
        <w:rPr>
          <w:color w:val="000000"/>
          <w:rtl w:val="0"/>
        </w:rPr>
        <w:t xml:space="preserve">, ses formateurs ou les autres élèves sans l’autorisation préalable de l’établissement. </w:t>
      </w:r>
    </w:p>
    <w:p w:rsidR="00000000" w:rsidDel="00000000" w:rsidP="00000000" w:rsidRDefault="00000000" w:rsidRPr="00000000" w14:paraId="00000011">
      <w:pPr>
        <w:spacing w:after="0" w:line="240" w:lineRule="auto"/>
        <w:ind w:left="-5" w:firstLine="5"/>
        <w:jc w:val="both"/>
        <w:rPr>
          <w:color w:val="000000"/>
        </w:rPr>
      </w:pPr>
      <w:r w:rsidDel="00000000" w:rsidR="00000000" w:rsidRPr="00000000">
        <w:rPr>
          <w:color w:val="000000"/>
          <w:rtl w:val="0"/>
        </w:rPr>
        <w:t xml:space="preserve">Il est demandé aux élèves de lire les informations mises à leur disposition sur le tableau d’affichage prévu à cet effet. </w:t>
      </w:r>
    </w:p>
    <w:p w:rsidR="00000000" w:rsidDel="00000000" w:rsidP="00000000" w:rsidRDefault="00000000" w:rsidRPr="00000000" w14:paraId="00000012">
      <w:pPr>
        <w:pBdr>
          <w:bottom w:color="000000" w:space="1" w:sz="4" w:val="single"/>
        </w:pBdr>
        <w:spacing w:after="0" w:line="240" w:lineRule="auto"/>
        <w:rPr>
          <w:color w:val="000000"/>
        </w:rPr>
      </w:pPr>
      <w:r w:rsidDel="00000000" w:rsidR="00000000" w:rsidRPr="00000000">
        <w:rPr>
          <w:color w:val="000000"/>
          <w:rtl w:val="0"/>
        </w:rPr>
        <w:br w:type="textWrapping"/>
      </w:r>
      <w:r w:rsidDel="00000000" w:rsidR="00000000" w:rsidRPr="00000000">
        <w:rPr>
          <w:b w:val="1"/>
          <w:color w:val="000000"/>
          <w:rtl w:val="0"/>
        </w:rPr>
        <w:t xml:space="preserve">Article 3 : </w:t>
      </w:r>
      <w:r w:rsidDel="00000000" w:rsidR="00000000" w:rsidRPr="00000000">
        <w:rPr>
          <w:b w:val="1"/>
          <w:rtl w:val="0"/>
        </w:rPr>
        <w:t xml:space="preserve">ACCÈS</w:t>
      </w:r>
      <w:r w:rsidDel="00000000" w:rsidR="00000000" w:rsidRPr="00000000">
        <w:rPr>
          <w:b w:val="1"/>
          <w:color w:val="000000"/>
          <w:rtl w:val="0"/>
        </w:rPr>
        <w:t xml:space="preserve"> AUX LOCAUX</w:t>
      </w:r>
      <w:r w:rsidDel="00000000" w:rsidR="00000000" w:rsidRPr="00000000">
        <w:rPr>
          <w:rtl w:val="0"/>
        </w:rPr>
      </w:r>
    </w:p>
    <w:p w:rsidR="00000000" w:rsidDel="00000000" w:rsidP="00000000" w:rsidRDefault="00000000" w:rsidRPr="00000000" w14:paraId="00000013">
      <w:pPr>
        <w:spacing w:after="0" w:line="240" w:lineRule="auto"/>
        <w:rPr>
          <w:color w:val="000000"/>
        </w:rPr>
      </w:pPr>
      <w:r w:rsidDel="00000000" w:rsidR="00000000" w:rsidRPr="00000000">
        <w:rPr>
          <w:color w:val="000000"/>
          <w:rtl w:val="0"/>
        </w:rPr>
        <w:t xml:space="preserve">Les locaux de l’établissement sont accessibles aux horaires suivants : </w:t>
      </w:r>
    </w:p>
    <w:p w:rsidR="00000000" w:rsidDel="00000000" w:rsidP="00000000" w:rsidRDefault="00000000" w:rsidRPr="00000000" w14:paraId="00000014">
      <w:pPr>
        <w:spacing w:after="0" w:line="240" w:lineRule="auto"/>
        <w:rPr>
          <w:color w:val="000000"/>
        </w:rPr>
      </w:pPr>
      <w:r w:rsidDel="00000000" w:rsidR="00000000" w:rsidRPr="00000000">
        <w:rPr>
          <w:color w:val="000000"/>
          <w:rtl w:val="0"/>
        </w:rPr>
        <w:br w:type="textWrapping"/>
        <w:t xml:space="preserve">Lundi    </w:t>
        <w:tab/>
        <w:tab/>
        <w:t xml:space="preserve">                            </w:t>
      </w:r>
      <w:r w:rsidDel="00000000" w:rsidR="00000000" w:rsidRPr="00000000">
        <w:rPr>
          <w:rtl w:val="0"/>
        </w:rPr>
        <w:t xml:space="preserve">9</w:t>
      </w:r>
      <w:r w:rsidDel="00000000" w:rsidR="00000000" w:rsidRPr="00000000">
        <w:rPr>
          <w:color w:val="000000"/>
          <w:rtl w:val="0"/>
        </w:rPr>
        <w:t xml:space="preserve">h00- 12h00</w:t>
      </w:r>
      <w:r w:rsidDel="00000000" w:rsidR="00000000" w:rsidRPr="00000000">
        <w:rPr>
          <w:rtl w:val="0"/>
        </w:rPr>
        <w:tab/>
        <w:t xml:space="preserve"> </w:t>
      </w:r>
      <w:r w:rsidDel="00000000" w:rsidR="00000000" w:rsidRPr="00000000">
        <w:rPr>
          <w:color w:val="000000"/>
          <w:rtl w:val="0"/>
        </w:rPr>
        <w:t xml:space="preserve">14h00 – </w:t>
      </w:r>
      <w:r w:rsidDel="00000000" w:rsidR="00000000" w:rsidRPr="00000000">
        <w:rPr>
          <w:rtl w:val="0"/>
        </w:rPr>
        <w:t xml:space="preserve">18</w:t>
      </w:r>
      <w:r w:rsidDel="00000000" w:rsidR="00000000" w:rsidRPr="00000000">
        <w:rPr>
          <w:color w:val="000000"/>
          <w:rtl w:val="0"/>
        </w:rPr>
        <w:t xml:space="preserve">h00</w:t>
      </w:r>
    </w:p>
    <w:p w:rsidR="00000000" w:rsidDel="00000000" w:rsidP="00000000" w:rsidRDefault="00000000" w:rsidRPr="00000000" w14:paraId="00000015">
      <w:pPr>
        <w:tabs>
          <w:tab w:val="left" w:leader="none" w:pos="2835"/>
        </w:tabs>
        <w:spacing w:after="0" w:line="240" w:lineRule="auto"/>
        <w:jc w:val="both"/>
        <w:rPr>
          <w:color w:val="000000"/>
        </w:rPr>
      </w:pPr>
      <w:r w:rsidDel="00000000" w:rsidR="00000000" w:rsidRPr="00000000">
        <w:rPr>
          <w:color w:val="000000"/>
          <w:rtl w:val="0"/>
        </w:rPr>
        <w:t xml:space="preserve">Mardi           </w:t>
        <w:tab/>
      </w:r>
      <w:r w:rsidDel="00000000" w:rsidR="00000000" w:rsidRPr="00000000">
        <w:rPr>
          <w:rtl w:val="0"/>
        </w:rPr>
        <w:t xml:space="preserve">9</w:t>
      </w:r>
      <w:r w:rsidDel="00000000" w:rsidR="00000000" w:rsidRPr="00000000">
        <w:rPr>
          <w:color w:val="000000"/>
          <w:rtl w:val="0"/>
        </w:rPr>
        <w:t xml:space="preserve">h00- 12h00</w:t>
      </w:r>
      <w:r w:rsidDel="00000000" w:rsidR="00000000" w:rsidRPr="00000000">
        <w:rPr>
          <w:rtl w:val="0"/>
        </w:rPr>
        <w:t xml:space="preserve"> </w:t>
      </w:r>
      <w:r w:rsidDel="00000000" w:rsidR="00000000" w:rsidRPr="00000000">
        <w:rPr>
          <w:color w:val="000000"/>
          <w:rtl w:val="0"/>
        </w:rPr>
        <w:t xml:space="preserve"> </w:t>
        <w:tab/>
        <w:t xml:space="preserve"> 14h00 – </w:t>
      </w:r>
      <w:r w:rsidDel="00000000" w:rsidR="00000000" w:rsidRPr="00000000">
        <w:rPr>
          <w:rtl w:val="0"/>
        </w:rPr>
        <w:t xml:space="preserve">18</w:t>
      </w:r>
      <w:r w:rsidDel="00000000" w:rsidR="00000000" w:rsidRPr="00000000">
        <w:rPr>
          <w:color w:val="000000"/>
          <w:rtl w:val="0"/>
        </w:rPr>
        <w:t xml:space="preserve">h00</w:t>
      </w:r>
    </w:p>
    <w:p w:rsidR="00000000" w:rsidDel="00000000" w:rsidP="00000000" w:rsidRDefault="00000000" w:rsidRPr="00000000" w14:paraId="00000016">
      <w:pPr>
        <w:tabs>
          <w:tab w:val="left" w:leader="none" w:pos="2835"/>
        </w:tabs>
        <w:spacing w:after="0" w:line="240" w:lineRule="auto"/>
        <w:jc w:val="both"/>
        <w:rPr>
          <w:color w:val="000000"/>
        </w:rPr>
      </w:pPr>
      <w:r w:rsidDel="00000000" w:rsidR="00000000" w:rsidRPr="00000000">
        <w:rPr>
          <w:color w:val="000000"/>
          <w:rtl w:val="0"/>
        </w:rPr>
        <w:t xml:space="preserve">Mercredi : </w:t>
      </w:r>
      <w:r w:rsidDel="00000000" w:rsidR="00000000" w:rsidRPr="00000000">
        <w:rPr>
          <w:rtl w:val="0"/>
        </w:rPr>
        <w:tab/>
      </w:r>
      <w:r w:rsidDel="00000000" w:rsidR="00000000" w:rsidRPr="00000000">
        <w:rPr>
          <w:color w:val="000000"/>
          <w:rtl w:val="0"/>
        </w:rPr>
        <w:t xml:space="preserve">10h00-</w:t>
      </w:r>
      <w:r w:rsidDel="00000000" w:rsidR="00000000" w:rsidRPr="00000000">
        <w:rPr>
          <w:rtl w:val="0"/>
        </w:rPr>
        <w:t xml:space="preserve"> 12h00 </w:t>
        <w:tab/>
        <w:t xml:space="preserve"> </w:t>
      </w:r>
      <w:r w:rsidDel="00000000" w:rsidR="00000000" w:rsidRPr="00000000">
        <w:rPr>
          <w:color w:val="000000"/>
          <w:rtl w:val="0"/>
        </w:rPr>
        <w:t xml:space="preserve">1</w:t>
      </w:r>
      <w:r w:rsidDel="00000000" w:rsidR="00000000" w:rsidRPr="00000000">
        <w:rPr>
          <w:rtl w:val="0"/>
        </w:rPr>
        <w:t xml:space="preserve">3</w:t>
      </w:r>
      <w:r w:rsidDel="00000000" w:rsidR="00000000" w:rsidRPr="00000000">
        <w:rPr>
          <w:color w:val="000000"/>
          <w:rtl w:val="0"/>
        </w:rPr>
        <w:t xml:space="preserve">h00 – </w:t>
      </w:r>
      <w:r w:rsidDel="00000000" w:rsidR="00000000" w:rsidRPr="00000000">
        <w:rPr>
          <w:rtl w:val="0"/>
        </w:rPr>
        <w:t xml:space="preserve">18</w:t>
      </w:r>
      <w:r w:rsidDel="00000000" w:rsidR="00000000" w:rsidRPr="00000000">
        <w:rPr>
          <w:color w:val="000000"/>
          <w:rtl w:val="0"/>
        </w:rPr>
        <w:t xml:space="preserve">h00</w:t>
      </w:r>
    </w:p>
    <w:p w:rsidR="00000000" w:rsidDel="00000000" w:rsidP="00000000" w:rsidRDefault="00000000" w:rsidRPr="00000000" w14:paraId="00000017">
      <w:pPr>
        <w:tabs>
          <w:tab w:val="left" w:leader="none" w:pos="2835"/>
        </w:tabs>
        <w:spacing w:after="0" w:line="240" w:lineRule="auto"/>
        <w:jc w:val="both"/>
        <w:rPr>
          <w:color w:val="000000"/>
        </w:rPr>
      </w:pPr>
      <w:r w:rsidDel="00000000" w:rsidR="00000000" w:rsidRPr="00000000">
        <w:rPr>
          <w:color w:val="000000"/>
          <w:rtl w:val="0"/>
        </w:rPr>
        <w:t xml:space="preserve">Jeudi </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rtl w:val="0"/>
        </w:rPr>
        <w:t xml:space="preserve">9h00- 12h00  </w:t>
        <w:tab/>
        <w:t xml:space="preserve"> </w:t>
      </w:r>
      <w:r w:rsidDel="00000000" w:rsidR="00000000" w:rsidRPr="00000000">
        <w:rPr>
          <w:color w:val="000000"/>
          <w:rtl w:val="0"/>
        </w:rPr>
        <w:t xml:space="preserve">14h00 – 1</w:t>
      </w:r>
      <w:r w:rsidDel="00000000" w:rsidR="00000000" w:rsidRPr="00000000">
        <w:rPr>
          <w:rtl w:val="0"/>
        </w:rPr>
        <w:t xml:space="preserve">8</w:t>
      </w:r>
      <w:r w:rsidDel="00000000" w:rsidR="00000000" w:rsidRPr="00000000">
        <w:rPr>
          <w:color w:val="000000"/>
          <w:rtl w:val="0"/>
        </w:rPr>
        <w:t xml:space="preserve">h00</w:t>
      </w:r>
    </w:p>
    <w:p w:rsidR="00000000" w:rsidDel="00000000" w:rsidP="00000000" w:rsidRDefault="00000000" w:rsidRPr="00000000" w14:paraId="00000018">
      <w:pPr>
        <w:tabs>
          <w:tab w:val="left" w:leader="none" w:pos="2835"/>
        </w:tabs>
        <w:spacing w:after="0" w:line="240" w:lineRule="auto"/>
        <w:jc w:val="both"/>
        <w:rPr>
          <w:color w:val="000000"/>
        </w:rPr>
      </w:pPr>
      <w:r w:rsidDel="00000000" w:rsidR="00000000" w:rsidRPr="00000000">
        <w:rPr>
          <w:color w:val="000000"/>
          <w:rtl w:val="0"/>
        </w:rPr>
        <w:t xml:space="preserve">Vendredi :        </w:t>
        <w:tab/>
      </w:r>
      <w:r w:rsidDel="00000000" w:rsidR="00000000" w:rsidRPr="00000000">
        <w:rPr>
          <w:rtl w:val="0"/>
        </w:rPr>
        <w:t xml:space="preserve">9</w:t>
      </w:r>
      <w:r w:rsidDel="00000000" w:rsidR="00000000" w:rsidRPr="00000000">
        <w:rPr>
          <w:color w:val="000000"/>
          <w:rtl w:val="0"/>
        </w:rPr>
        <w:t xml:space="preserve">h00- 12h00</w:t>
      </w:r>
      <w:r w:rsidDel="00000000" w:rsidR="00000000" w:rsidRPr="00000000">
        <w:rPr>
          <w:rtl w:val="0"/>
        </w:rPr>
        <w:t xml:space="preserve">  </w:t>
        <w:tab/>
        <w:t xml:space="preserve"> </w:t>
      </w:r>
      <w:r w:rsidDel="00000000" w:rsidR="00000000" w:rsidRPr="00000000">
        <w:rPr>
          <w:color w:val="000000"/>
          <w:rtl w:val="0"/>
        </w:rPr>
        <w:t xml:space="preserve">1</w:t>
      </w:r>
      <w:r w:rsidDel="00000000" w:rsidR="00000000" w:rsidRPr="00000000">
        <w:rPr>
          <w:rtl w:val="0"/>
        </w:rPr>
        <w:t xml:space="preserve">4</w:t>
      </w:r>
      <w:r w:rsidDel="00000000" w:rsidR="00000000" w:rsidRPr="00000000">
        <w:rPr>
          <w:color w:val="000000"/>
          <w:rtl w:val="0"/>
        </w:rPr>
        <w:t xml:space="preserve">h00 – </w:t>
      </w:r>
      <w:r w:rsidDel="00000000" w:rsidR="00000000" w:rsidRPr="00000000">
        <w:rPr>
          <w:rtl w:val="0"/>
        </w:rPr>
        <w:t xml:space="preserve">18</w:t>
      </w:r>
      <w:r w:rsidDel="00000000" w:rsidR="00000000" w:rsidRPr="00000000">
        <w:rPr>
          <w:color w:val="000000"/>
          <w:rtl w:val="0"/>
        </w:rPr>
        <w:t xml:space="preserve">h00</w:t>
      </w:r>
    </w:p>
    <w:p w:rsidR="00000000" w:rsidDel="00000000" w:rsidP="00000000" w:rsidRDefault="00000000" w:rsidRPr="00000000" w14:paraId="00000019">
      <w:pPr>
        <w:spacing w:after="0" w:line="240" w:lineRule="auto"/>
        <w:rPr>
          <w:color w:val="000000"/>
        </w:rPr>
      </w:pPr>
      <w:r w:rsidDel="00000000" w:rsidR="00000000" w:rsidRPr="00000000">
        <w:rPr>
          <w:color w:val="000000"/>
          <w:rtl w:val="0"/>
        </w:rPr>
        <w:br w:type="textWrapping"/>
        <w:t xml:space="preserve">L’accueil du public par le secrétariat se fait sur les mêmes horaires. </w:t>
      </w:r>
    </w:p>
    <w:p w:rsidR="00000000" w:rsidDel="00000000" w:rsidP="00000000" w:rsidRDefault="00000000" w:rsidRPr="00000000" w14:paraId="0000001A">
      <w:pPr>
        <w:pBdr>
          <w:bottom w:color="000000" w:space="1" w:sz="4" w:val="single"/>
        </w:pBdr>
        <w:spacing w:after="0" w:line="240" w:lineRule="auto"/>
        <w:rPr>
          <w:color w:val="000000"/>
        </w:rPr>
      </w:pPr>
      <w:r w:rsidDel="00000000" w:rsidR="00000000" w:rsidRPr="00000000">
        <w:rPr>
          <w:color w:val="000000"/>
          <w:rtl w:val="0"/>
        </w:rPr>
        <w:br w:type="textWrapping"/>
      </w:r>
      <w:r w:rsidDel="00000000" w:rsidR="00000000" w:rsidRPr="00000000">
        <w:rPr>
          <w:b w:val="1"/>
          <w:color w:val="000000"/>
          <w:rtl w:val="0"/>
        </w:rPr>
        <w:t xml:space="preserve">Article 4 : DOSSIER ADMINISTRATIF</w:t>
      </w:r>
      <w:r w:rsidDel="00000000" w:rsidR="00000000" w:rsidRPr="00000000">
        <w:rPr>
          <w:color w:val="000000"/>
          <w:rtl w:val="0"/>
        </w:rPr>
        <w:t xml:space="preserve"> </w:t>
      </w:r>
    </w:p>
    <w:p w:rsidR="00000000" w:rsidDel="00000000" w:rsidP="00000000" w:rsidRDefault="00000000" w:rsidRPr="00000000" w14:paraId="0000001B">
      <w:pPr>
        <w:spacing w:after="0" w:line="240" w:lineRule="auto"/>
        <w:jc w:val="both"/>
        <w:rPr>
          <w:color w:val="000000"/>
        </w:rPr>
      </w:pPr>
      <w:r w:rsidDel="00000000" w:rsidR="00000000" w:rsidRPr="00000000">
        <w:rPr>
          <w:color w:val="000000"/>
          <w:rtl w:val="0"/>
        </w:rPr>
        <w:t xml:space="preserve">L’élève s’engage à fournir tous les documents demandés pour l’inscription dans les meilleurs délais. </w:t>
      </w:r>
    </w:p>
    <w:p w:rsidR="00000000" w:rsidDel="00000000" w:rsidP="00000000" w:rsidRDefault="00000000" w:rsidRPr="00000000" w14:paraId="0000001C">
      <w:pPr>
        <w:spacing w:after="0" w:line="240" w:lineRule="auto"/>
        <w:ind w:left="-5" w:firstLine="5"/>
        <w:jc w:val="both"/>
        <w:rPr>
          <w:color w:val="000000"/>
        </w:rPr>
      </w:pPr>
      <w:r w:rsidDel="00000000" w:rsidR="00000000" w:rsidRPr="00000000">
        <w:rPr>
          <w:color w:val="000000"/>
          <w:rtl w:val="0"/>
        </w:rPr>
        <w:t xml:space="preserve">Dans le cas contraire, tout retard de traitement du dossier ne pourra être reproché à l’auto-école. </w:t>
      </w:r>
    </w:p>
    <w:p w:rsidR="00000000" w:rsidDel="00000000" w:rsidP="00000000" w:rsidRDefault="00000000" w:rsidRPr="00000000" w14:paraId="0000001D">
      <w:pPr>
        <w:spacing w:after="0" w:line="240" w:lineRule="auto"/>
        <w:ind w:left="-5" w:firstLine="5"/>
        <w:jc w:val="both"/>
        <w:rPr>
          <w:color w:val="000000"/>
        </w:rPr>
      </w:pPr>
      <w:r w:rsidDel="00000000" w:rsidR="00000000" w:rsidRPr="00000000">
        <w:rPr>
          <w:color w:val="000000"/>
          <w:rtl w:val="0"/>
        </w:rPr>
        <w:t xml:space="preserve">Pour tout changement le concernant, l’élève doit en avertir le secrétariat (état-civil, adresse, N° de téléphone, adresse mail…) </w:t>
      </w:r>
    </w:p>
    <w:p w:rsidR="00000000" w:rsidDel="00000000" w:rsidP="00000000" w:rsidRDefault="00000000" w:rsidRPr="00000000" w14:paraId="0000001E">
      <w:pPr>
        <w:spacing w:after="0" w:line="240" w:lineRule="auto"/>
        <w:ind w:left="-5" w:firstLine="5"/>
        <w:jc w:val="both"/>
        <w:rPr>
          <w:color w:val="000000"/>
        </w:rPr>
      </w:pPr>
      <w:r w:rsidDel="00000000" w:rsidR="00000000" w:rsidRPr="00000000">
        <w:rPr>
          <w:color w:val="000000"/>
          <w:rtl w:val="0"/>
        </w:rPr>
        <w:t xml:space="preserve">L’élève reste le propriétaire de son dossier. Le dossier sera restitué à l’élève (après solde de tout compte) par demande écrite uniquement et sans frais supplémentaires. </w:t>
      </w:r>
    </w:p>
    <w:p w:rsidR="00000000" w:rsidDel="00000000" w:rsidP="00000000" w:rsidRDefault="00000000" w:rsidRPr="00000000" w14:paraId="0000001F">
      <w:pPr>
        <w:spacing w:after="0" w:line="240" w:lineRule="auto"/>
        <w:ind w:left="-5" w:firstLine="5"/>
        <w:jc w:val="both"/>
        <w:rPr>
          <w:b w:val="1"/>
          <w:color w:val="000000"/>
          <w:u w:val="single"/>
        </w:rPr>
      </w:pPr>
      <w:r w:rsidDel="00000000" w:rsidR="00000000" w:rsidRPr="00000000">
        <w:rPr>
          <w:rtl w:val="0"/>
        </w:rPr>
      </w:r>
    </w:p>
    <w:p w:rsidR="00000000" w:rsidDel="00000000" w:rsidP="00000000" w:rsidRDefault="00000000" w:rsidRPr="00000000" w14:paraId="00000020">
      <w:pPr>
        <w:pBdr>
          <w:bottom w:color="000000" w:space="1" w:sz="4" w:val="single"/>
        </w:pBdr>
        <w:spacing w:after="0" w:line="240" w:lineRule="auto"/>
        <w:ind w:left="-5" w:firstLine="5"/>
        <w:jc w:val="both"/>
        <w:rPr>
          <w:color w:val="000000"/>
        </w:rPr>
      </w:pPr>
      <w:r w:rsidDel="00000000" w:rsidR="00000000" w:rsidRPr="00000000">
        <w:rPr>
          <w:b w:val="1"/>
          <w:color w:val="000000"/>
          <w:rtl w:val="0"/>
        </w:rPr>
        <w:t xml:space="preserve">Article 5 </w:t>
      </w:r>
      <w:r w:rsidDel="00000000" w:rsidR="00000000" w:rsidRPr="00000000">
        <w:rPr>
          <w:color w:val="000000"/>
          <w:rtl w:val="0"/>
        </w:rPr>
        <w:t xml:space="preserve">: </w:t>
      </w:r>
      <w:r w:rsidDel="00000000" w:rsidR="00000000" w:rsidRPr="00000000">
        <w:rPr>
          <w:b w:val="1"/>
          <w:color w:val="000000"/>
          <w:rtl w:val="0"/>
        </w:rPr>
        <w:t xml:space="preserve">ORGANISATION DES COURS </w:t>
      </w:r>
      <w:r w:rsidDel="00000000" w:rsidR="00000000" w:rsidRPr="00000000">
        <w:rPr>
          <w:b w:val="1"/>
          <w:rtl w:val="0"/>
        </w:rPr>
        <w:t xml:space="preserve">THÉORIQUES</w:t>
      </w:r>
      <w:r w:rsidDel="00000000" w:rsidR="00000000" w:rsidRPr="00000000">
        <w:rPr>
          <w:rtl w:val="0"/>
        </w:rPr>
      </w:r>
    </w:p>
    <w:p w:rsidR="00000000" w:rsidDel="00000000" w:rsidP="00000000" w:rsidRDefault="00000000" w:rsidRPr="00000000" w14:paraId="00000021">
      <w:pPr>
        <w:spacing w:after="0" w:line="240" w:lineRule="auto"/>
        <w:jc w:val="both"/>
        <w:rPr>
          <w:color w:val="000000"/>
        </w:rPr>
      </w:pPr>
      <w:r w:rsidDel="00000000" w:rsidR="00000000" w:rsidRPr="00000000">
        <w:rPr>
          <w:color w:val="000000"/>
          <w:rtl w:val="0"/>
        </w:rPr>
        <w:t xml:space="preserve">L’accès à la salle de code n’est autorisé qu’après la constitution du dossier d’inscription et du versement d’un acompte. Le forfait code est dû à l’inscription </w:t>
      </w:r>
      <w:r w:rsidDel="00000000" w:rsidR="00000000" w:rsidRPr="00000000">
        <w:rPr>
          <w:rtl w:val="0"/>
        </w:rPr>
        <w:t xml:space="preserve">et est</w:t>
      </w:r>
      <w:r w:rsidDel="00000000" w:rsidR="00000000" w:rsidRPr="00000000">
        <w:rPr>
          <w:color w:val="000000"/>
          <w:rtl w:val="0"/>
        </w:rPr>
        <w:t xml:space="preserve"> considéré comme débuté dès l’inscription. Un </w:t>
      </w:r>
      <w:r w:rsidDel="00000000" w:rsidR="00000000" w:rsidRPr="00000000">
        <w:rPr>
          <w:rtl w:val="0"/>
        </w:rPr>
        <w:t xml:space="preserve">boîtier</w:t>
      </w:r>
      <w:r w:rsidDel="00000000" w:rsidR="00000000" w:rsidRPr="00000000">
        <w:rPr>
          <w:color w:val="000000"/>
          <w:rtl w:val="0"/>
        </w:rPr>
        <w:t xml:space="preserve"> de réponse est prêté à l’élève au début de chaque séance de code en salle. L’élève doit restituer ce boîtier à la fin de la séance. En cas de casse de celui-ci, l’élève se verra facturer le remplacement du </w:t>
      </w:r>
      <w:r w:rsidDel="00000000" w:rsidR="00000000" w:rsidRPr="00000000">
        <w:rPr>
          <w:rtl w:val="0"/>
        </w:rPr>
        <w:t xml:space="preserve">boîtier</w:t>
      </w:r>
      <w:r w:rsidDel="00000000" w:rsidR="00000000" w:rsidRPr="00000000">
        <w:rPr>
          <w:color w:val="000000"/>
          <w:rtl w:val="0"/>
        </w:rPr>
        <w:t xml:space="preserve"> au tarif en vigueur chez le fournisseur au moment de la casse.  Aucun élève n’est admis en salle de code après le démarrage de la séance. Aucune sortie n’est autorisée avant la fin de la séance de code. Une séance de code dure environ 50 minutes. Il est interdit d’utiliser des appareils sonores pendant les séances de code (MP3, téléphones portables…). </w:t>
      </w:r>
    </w:p>
    <w:p w:rsidR="00000000" w:rsidDel="00000000" w:rsidP="00000000" w:rsidRDefault="00000000" w:rsidRPr="00000000" w14:paraId="00000022">
      <w:pPr>
        <w:spacing w:after="0" w:line="240" w:lineRule="auto"/>
        <w:ind w:left="-5" w:right="466" w:firstLine="5"/>
        <w:jc w:val="both"/>
        <w:rPr>
          <w:color w:val="000000"/>
        </w:rPr>
      </w:pPr>
      <w:r w:rsidDel="00000000" w:rsidR="00000000" w:rsidRPr="00000000">
        <w:rPr>
          <w:rtl w:val="0"/>
        </w:rPr>
      </w:r>
    </w:p>
    <w:p w:rsidR="00000000" w:rsidDel="00000000" w:rsidP="00000000" w:rsidRDefault="00000000" w:rsidRPr="00000000" w14:paraId="00000023">
      <w:pPr>
        <w:spacing w:after="0" w:line="240" w:lineRule="auto"/>
        <w:ind w:right="466"/>
        <w:jc w:val="both"/>
        <w:rPr>
          <w:color w:val="000000"/>
        </w:rPr>
      </w:pPr>
      <w:r w:rsidDel="00000000" w:rsidR="00000000" w:rsidRPr="00000000">
        <w:rPr>
          <w:color w:val="000000"/>
          <w:rtl w:val="0"/>
        </w:rPr>
        <w:t xml:space="preserve">Il est interdit de filmer les séances de code </w:t>
      </w:r>
    </w:p>
    <w:p w:rsidR="00000000" w:rsidDel="00000000" w:rsidP="00000000" w:rsidRDefault="00000000" w:rsidRPr="00000000" w14:paraId="00000024">
      <w:pPr>
        <w:spacing w:after="0" w:line="240" w:lineRule="auto"/>
        <w:ind w:left="-5" w:firstLine="5"/>
        <w:jc w:val="both"/>
        <w:rPr>
          <w:color w:val="000000"/>
        </w:rPr>
      </w:pPr>
      <w:r w:rsidDel="00000000" w:rsidR="00000000" w:rsidRPr="00000000">
        <w:rPr>
          <w:color w:val="000000"/>
          <w:rtl w:val="0"/>
        </w:rPr>
        <w:t xml:space="preserve">Il est interdit de manger ou de boire dans la salle de code. </w:t>
      </w:r>
    </w:p>
    <w:p w:rsidR="00000000" w:rsidDel="00000000" w:rsidP="00000000" w:rsidRDefault="00000000" w:rsidRPr="00000000" w14:paraId="00000025">
      <w:pPr>
        <w:spacing w:after="0" w:line="240" w:lineRule="auto"/>
        <w:ind w:left="-5" w:firstLine="5"/>
        <w:jc w:val="both"/>
        <w:rPr>
          <w:color w:val="000000"/>
        </w:rPr>
      </w:pPr>
      <w:r w:rsidDel="00000000" w:rsidR="00000000" w:rsidRPr="00000000">
        <w:rPr>
          <w:color w:val="000000"/>
          <w:rtl w:val="0"/>
        </w:rPr>
        <w:t xml:space="preserve">Chaque élève est tenu de respecter le matériel et les locaux. </w:t>
      </w:r>
    </w:p>
    <w:p w:rsidR="00000000" w:rsidDel="00000000" w:rsidP="00000000" w:rsidRDefault="00000000" w:rsidRPr="00000000" w14:paraId="00000026">
      <w:pPr>
        <w:spacing w:after="0" w:line="240" w:lineRule="auto"/>
        <w:ind w:left="-5" w:firstLine="5"/>
        <w:jc w:val="both"/>
        <w:rPr/>
      </w:pPr>
      <w:r w:rsidDel="00000000" w:rsidR="00000000" w:rsidRPr="00000000">
        <w:rPr>
          <w:color w:val="000000"/>
          <w:rtl w:val="0"/>
        </w:rPr>
        <w:t xml:space="preserve">Liste des thématiques abordées : </w:t>
      </w:r>
      <w:r w:rsidDel="00000000" w:rsidR="00000000" w:rsidRPr="00000000">
        <w:rPr>
          <w:rtl w:val="0"/>
        </w:rPr>
      </w:r>
    </w:p>
    <w:p w:rsidR="00000000" w:rsidDel="00000000" w:rsidP="00000000" w:rsidRDefault="00000000" w:rsidRPr="00000000" w14:paraId="00000027">
      <w:pPr>
        <w:numPr>
          <w:ilvl w:val="0"/>
          <w:numId w:val="5"/>
        </w:numPr>
        <w:spacing w:after="0" w:line="246.99999999999994" w:lineRule="auto"/>
        <w:ind w:left="720" w:right="400" w:hanging="360"/>
        <w:jc w:val="both"/>
        <w:rPr/>
      </w:pPr>
      <w:r w:rsidDel="00000000" w:rsidR="00000000" w:rsidRPr="00000000">
        <w:rPr>
          <w:rtl w:val="0"/>
        </w:rPr>
        <w:t xml:space="preserve">La signalisation routière et les règles de priorité.</w:t>
      </w:r>
    </w:p>
    <w:p w:rsidR="00000000" w:rsidDel="00000000" w:rsidP="00000000" w:rsidRDefault="00000000" w:rsidRPr="00000000" w14:paraId="00000028">
      <w:pPr>
        <w:numPr>
          <w:ilvl w:val="0"/>
          <w:numId w:val="5"/>
        </w:numPr>
        <w:spacing w:after="0" w:line="240" w:lineRule="auto"/>
        <w:ind w:left="720" w:hanging="360"/>
        <w:jc w:val="both"/>
        <w:rPr>
          <w:color w:val="000000"/>
        </w:rPr>
      </w:pPr>
      <w:r w:rsidDel="00000000" w:rsidR="00000000" w:rsidRPr="00000000">
        <w:rPr>
          <w:color w:val="000000"/>
          <w:rtl w:val="0"/>
        </w:rPr>
        <w:t xml:space="preserve">La vigilance à l'égard des autres usagers de la route ; </w:t>
      </w:r>
    </w:p>
    <w:p w:rsidR="00000000" w:rsidDel="00000000" w:rsidP="00000000" w:rsidRDefault="00000000" w:rsidRPr="00000000" w14:paraId="00000029">
      <w:pPr>
        <w:numPr>
          <w:ilvl w:val="0"/>
          <w:numId w:val="5"/>
        </w:numPr>
        <w:spacing w:after="0" w:line="240" w:lineRule="auto"/>
        <w:ind w:left="720" w:hanging="360"/>
        <w:jc w:val="both"/>
        <w:rPr>
          <w:color w:val="000000"/>
        </w:rPr>
      </w:pPr>
      <w:r w:rsidDel="00000000" w:rsidR="00000000" w:rsidRPr="00000000">
        <w:rPr>
          <w:color w:val="000000"/>
          <w:rtl w:val="0"/>
        </w:rPr>
        <w:t xml:space="preserve">Les effets dus à la consommation d'alcool, de drogues et de médicaments sur la conduite</w:t>
      </w:r>
    </w:p>
    <w:p w:rsidR="00000000" w:rsidDel="00000000" w:rsidP="00000000" w:rsidRDefault="00000000" w:rsidRPr="00000000" w14:paraId="0000002A">
      <w:pPr>
        <w:numPr>
          <w:ilvl w:val="0"/>
          <w:numId w:val="5"/>
        </w:numPr>
        <w:spacing w:after="0" w:line="240" w:lineRule="auto"/>
        <w:ind w:left="720" w:hanging="360"/>
        <w:jc w:val="both"/>
        <w:rPr>
          <w:color w:val="000000"/>
        </w:rPr>
      </w:pPr>
      <w:r w:rsidDel="00000000" w:rsidR="00000000" w:rsidRPr="00000000">
        <w:rPr>
          <w:color w:val="000000"/>
          <w:rtl w:val="0"/>
        </w:rPr>
        <w:t xml:space="preserve">L'influence de la fatigue sur la conduite  </w:t>
      </w:r>
    </w:p>
    <w:p w:rsidR="00000000" w:rsidDel="00000000" w:rsidP="00000000" w:rsidRDefault="00000000" w:rsidRPr="00000000" w14:paraId="0000002B">
      <w:pPr>
        <w:numPr>
          <w:ilvl w:val="0"/>
          <w:numId w:val="5"/>
        </w:numPr>
        <w:spacing w:after="0" w:line="240" w:lineRule="auto"/>
        <w:ind w:left="720" w:hanging="360"/>
        <w:jc w:val="both"/>
        <w:rPr>
          <w:color w:val="000000"/>
        </w:rPr>
      </w:pPr>
      <w:r w:rsidDel="00000000" w:rsidR="00000000" w:rsidRPr="00000000">
        <w:rPr>
          <w:color w:val="000000"/>
          <w:rtl w:val="0"/>
        </w:rPr>
        <w:t xml:space="preserve">Les usagers vulnérables </w:t>
      </w:r>
    </w:p>
    <w:p w:rsidR="00000000" w:rsidDel="00000000" w:rsidP="00000000" w:rsidRDefault="00000000" w:rsidRPr="00000000" w14:paraId="0000002C">
      <w:pPr>
        <w:numPr>
          <w:ilvl w:val="0"/>
          <w:numId w:val="5"/>
        </w:numPr>
        <w:spacing w:after="0" w:line="240" w:lineRule="auto"/>
        <w:ind w:left="720" w:hanging="360"/>
        <w:jc w:val="both"/>
        <w:rPr>
          <w:color w:val="000000"/>
        </w:rPr>
      </w:pPr>
      <w:r w:rsidDel="00000000" w:rsidR="00000000" w:rsidRPr="00000000">
        <w:rPr>
          <w:color w:val="000000"/>
          <w:rtl w:val="0"/>
        </w:rPr>
        <w:t xml:space="preserve">La pression sociale (publicité, travail, etc...)</w:t>
      </w:r>
    </w:p>
    <w:p w:rsidR="00000000" w:rsidDel="00000000" w:rsidP="00000000" w:rsidRDefault="00000000" w:rsidRPr="00000000" w14:paraId="0000002D">
      <w:pPr>
        <w:numPr>
          <w:ilvl w:val="0"/>
          <w:numId w:val="5"/>
        </w:numPr>
        <w:spacing w:after="0" w:line="240" w:lineRule="auto"/>
        <w:ind w:left="720" w:hanging="360"/>
        <w:jc w:val="both"/>
        <w:rPr>
          <w:color w:val="000000"/>
        </w:rPr>
      </w:pPr>
      <w:r w:rsidDel="00000000" w:rsidR="00000000" w:rsidRPr="00000000">
        <w:rPr>
          <w:color w:val="000000"/>
          <w:rtl w:val="0"/>
        </w:rPr>
        <w:t xml:space="preserve">La pression des pairs.</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pBdr>
          <w:bottom w:color="000000" w:space="1" w:sz="4" w:val="single"/>
        </w:pBdr>
        <w:spacing w:after="0" w:line="240" w:lineRule="auto"/>
        <w:ind w:left="-5" w:firstLine="5"/>
        <w:jc w:val="both"/>
        <w:rPr>
          <w:color w:val="000000"/>
        </w:rPr>
      </w:pPr>
      <w:r w:rsidDel="00000000" w:rsidR="00000000" w:rsidRPr="00000000">
        <w:rPr>
          <w:b w:val="1"/>
          <w:color w:val="000000"/>
          <w:rtl w:val="0"/>
        </w:rPr>
        <w:t xml:space="preserve">Article 6 : ORGANISATION DES COURS PRATIQUES</w:t>
      </w:r>
      <w:r w:rsidDel="00000000" w:rsidR="00000000" w:rsidRPr="00000000">
        <w:rPr>
          <w:b w:val="1"/>
          <w:i w:val="1"/>
          <w:color w:val="000000"/>
          <w:rtl w:val="0"/>
        </w:rPr>
        <w:t xml:space="preserve"> </w:t>
      </w:r>
      <w:r w:rsidDel="00000000" w:rsidR="00000000" w:rsidRPr="00000000">
        <w:rPr>
          <w:rtl w:val="0"/>
        </w:rPr>
      </w:r>
    </w:p>
    <w:p w:rsidR="00000000" w:rsidDel="00000000" w:rsidP="00000000" w:rsidRDefault="00000000" w:rsidRPr="00000000" w14:paraId="00000030">
      <w:pPr>
        <w:spacing w:after="0" w:line="240" w:lineRule="auto"/>
        <w:jc w:val="both"/>
        <w:rPr>
          <w:color w:val="000000"/>
        </w:rPr>
      </w:pPr>
      <w:r w:rsidDel="00000000" w:rsidR="00000000" w:rsidRPr="00000000">
        <w:rPr>
          <w:b w:val="1"/>
          <w:i w:val="1"/>
          <w:color w:val="000000"/>
          <w:rtl w:val="0"/>
        </w:rPr>
        <w:t xml:space="preserve">L’évaluation de départ :</w:t>
      </w:r>
      <w:r w:rsidDel="00000000" w:rsidR="00000000" w:rsidRPr="00000000">
        <w:rPr>
          <w:color w:val="000000"/>
          <w:rtl w:val="0"/>
        </w:rPr>
        <w:t xml:space="preserve"> </w:t>
      </w:r>
    </w:p>
    <w:p w:rsidR="00000000" w:rsidDel="00000000" w:rsidP="00000000" w:rsidRDefault="00000000" w:rsidRPr="00000000" w14:paraId="00000031">
      <w:pPr>
        <w:spacing w:after="0" w:line="240" w:lineRule="auto"/>
        <w:ind w:left="-5" w:firstLine="5"/>
        <w:jc w:val="both"/>
        <w:rPr>
          <w:color w:val="000000"/>
        </w:rPr>
      </w:pPr>
      <w:r w:rsidDel="00000000" w:rsidR="00000000" w:rsidRPr="00000000">
        <w:rPr>
          <w:color w:val="000000"/>
          <w:rtl w:val="0"/>
        </w:rPr>
        <w:t xml:space="preserve">Avant la signature du contrat « enseignement pratique », une évaluation de conduite est obligatoire. Cette évaluation a pour but d’estimer le nombre de leçons qui seront nécessaires au candidat pour atteindre le niveau de l’examen. </w:t>
      </w:r>
    </w:p>
    <w:p w:rsidR="00000000" w:rsidDel="00000000" w:rsidP="00000000" w:rsidRDefault="00000000" w:rsidRPr="00000000" w14:paraId="00000032">
      <w:pPr>
        <w:spacing w:after="0" w:line="240" w:lineRule="auto"/>
        <w:ind w:left="-5" w:firstLine="5"/>
        <w:jc w:val="both"/>
        <w:rPr>
          <w:color w:val="000000"/>
        </w:rPr>
      </w:pPr>
      <w:r w:rsidDel="00000000" w:rsidR="00000000" w:rsidRPr="00000000">
        <w:rPr>
          <w:color w:val="000000"/>
          <w:rtl w:val="0"/>
        </w:rPr>
        <w:t xml:space="preserve">Ce volume n’est pas définitif et dépendra de la motivation et de la régularité du candidat. </w:t>
      </w:r>
    </w:p>
    <w:p w:rsidR="00000000" w:rsidDel="00000000" w:rsidP="00000000" w:rsidRDefault="00000000" w:rsidRPr="00000000" w14:paraId="00000033">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34">
      <w:pPr>
        <w:spacing w:after="0" w:line="240" w:lineRule="auto"/>
        <w:rPr>
          <w:color w:val="000000"/>
        </w:rPr>
      </w:pPr>
      <w:r w:rsidDel="00000000" w:rsidR="00000000" w:rsidRPr="00000000">
        <w:rPr>
          <w:b w:val="1"/>
          <w:i w:val="1"/>
          <w:color w:val="000000"/>
          <w:rtl w:val="0"/>
        </w:rPr>
        <w:t xml:space="preserve">Le livret d’apprentissage : </w:t>
      </w:r>
      <w:r w:rsidDel="00000000" w:rsidR="00000000" w:rsidRPr="00000000">
        <w:rPr>
          <w:rtl w:val="0"/>
        </w:rPr>
      </w:r>
    </w:p>
    <w:p w:rsidR="00000000" w:rsidDel="00000000" w:rsidP="00000000" w:rsidRDefault="00000000" w:rsidRPr="00000000" w14:paraId="00000035">
      <w:pPr>
        <w:spacing w:after="0" w:line="240" w:lineRule="auto"/>
        <w:ind w:left="-5" w:firstLine="5"/>
        <w:jc w:val="both"/>
        <w:rPr>
          <w:color w:val="000000"/>
        </w:rPr>
      </w:pPr>
      <w:r w:rsidDel="00000000" w:rsidR="00000000" w:rsidRPr="00000000">
        <w:rPr>
          <w:color w:val="000000"/>
          <w:rtl w:val="0"/>
        </w:rPr>
        <w:t xml:space="preserve">A l’issue de l’évaluation, le livret d’apprentissage sera remis au candidat. L’élève devra obligatoirement être muni de ce livret d’apprentissage à chaque leçon de conduite (ainsi que de sa carte d’identité). En cas de perte du livret, l’élève doit en avertir le secrétariat et devra s’acquitter des frais de duplicata du livret. </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ind w:left="-5" w:firstLine="5"/>
        <w:jc w:val="both"/>
        <w:rPr>
          <w:color w:val="000000"/>
        </w:rPr>
      </w:pPr>
      <w:r w:rsidDel="00000000" w:rsidR="00000000" w:rsidRPr="00000000">
        <w:rPr>
          <w:b w:val="1"/>
          <w:i w:val="1"/>
          <w:color w:val="000000"/>
          <w:rtl w:val="0"/>
        </w:rPr>
        <w:t xml:space="preserve">Dépistage d’alcoolémie : </w:t>
      </w:r>
      <w:r w:rsidDel="00000000" w:rsidR="00000000" w:rsidRPr="00000000">
        <w:rPr>
          <w:rtl w:val="0"/>
        </w:rPr>
      </w:r>
    </w:p>
    <w:p w:rsidR="00000000" w:rsidDel="00000000" w:rsidP="00000000" w:rsidRDefault="00000000" w:rsidRPr="00000000" w14:paraId="00000038">
      <w:pPr>
        <w:spacing w:after="0" w:line="240" w:lineRule="auto"/>
        <w:ind w:left="-5" w:firstLine="5"/>
        <w:jc w:val="both"/>
        <w:rPr>
          <w:color w:val="000000"/>
        </w:rPr>
      </w:pPr>
      <w:r w:rsidDel="00000000" w:rsidR="00000000" w:rsidRPr="00000000">
        <w:rPr>
          <w:color w:val="000000"/>
          <w:rtl w:val="0"/>
        </w:rPr>
        <w:t xml:space="preserve">Tout élève peut-être soumis avant sa leçon de conduite à un dépistage d’alcoolémie réalisé par l’enseignant au moyen d’un éthylotest. En cas de test positif, ou de refus de se soumettre au dépistage, la leçon sera annulée et facturée à l’élève. </w:t>
      </w:r>
    </w:p>
    <w:p w:rsidR="00000000" w:rsidDel="00000000" w:rsidP="00000000" w:rsidRDefault="00000000" w:rsidRPr="00000000" w14:paraId="00000039">
      <w:pP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3A">
      <w:pPr>
        <w:spacing w:after="0" w:line="240" w:lineRule="auto"/>
        <w:ind w:left="-5" w:firstLine="5"/>
        <w:jc w:val="both"/>
        <w:rPr>
          <w:color w:val="000000"/>
        </w:rPr>
      </w:pPr>
      <w:r w:rsidDel="00000000" w:rsidR="00000000" w:rsidRPr="00000000">
        <w:rPr>
          <w:b w:val="1"/>
          <w:i w:val="1"/>
          <w:color w:val="000000"/>
          <w:rtl w:val="0"/>
        </w:rPr>
        <w:t xml:space="preserve">Réservation des leçons de conduite :</w:t>
      </w:r>
      <w:r w:rsidDel="00000000" w:rsidR="00000000" w:rsidRPr="00000000">
        <w:rPr>
          <w:color w:val="000000"/>
          <w:rtl w:val="0"/>
        </w:rPr>
        <w:t xml:space="preserve"> </w:t>
      </w:r>
    </w:p>
    <w:p w:rsidR="00000000" w:rsidDel="00000000" w:rsidP="00000000" w:rsidRDefault="00000000" w:rsidRPr="00000000" w14:paraId="0000003B">
      <w:pPr>
        <w:spacing w:after="0" w:line="240" w:lineRule="auto"/>
        <w:ind w:left="-5" w:firstLine="5"/>
        <w:jc w:val="both"/>
        <w:rPr>
          <w:color w:val="000000"/>
        </w:rPr>
      </w:pPr>
      <w:r w:rsidDel="00000000" w:rsidR="00000000" w:rsidRPr="00000000">
        <w:rPr>
          <w:color w:val="000000"/>
          <w:rtl w:val="0"/>
        </w:rPr>
        <w:t xml:space="preserve">Les réservations des leçons de conduite se font au secrétariat pendant les horaires d’ouverture.  </w:t>
      </w:r>
    </w:p>
    <w:p w:rsidR="00000000" w:rsidDel="00000000" w:rsidP="00000000" w:rsidRDefault="00000000" w:rsidRPr="00000000" w14:paraId="0000003C">
      <w:pPr>
        <w:spacing w:after="0" w:line="240" w:lineRule="auto"/>
        <w:ind w:left="-5" w:firstLine="5"/>
        <w:jc w:val="both"/>
        <w:rPr>
          <w:color w:val="000000"/>
        </w:rPr>
      </w:pPr>
      <w:r w:rsidDel="00000000" w:rsidR="00000000" w:rsidRPr="00000000">
        <w:rPr>
          <w:color w:val="000000"/>
          <w:rtl w:val="0"/>
        </w:rPr>
        <w:t xml:space="preserve">Un planning est alors donné à l’élève. </w:t>
      </w:r>
    </w:p>
    <w:p w:rsidR="00000000" w:rsidDel="00000000" w:rsidP="00000000" w:rsidRDefault="00000000" w:rsidRPr="00000000" w14:paraId="0000003D">
      <w:pPr>
        <w:spacing w:after="0" w:line="240" w:lineRule="auto"/>
        <w:ind w:left="-5" w:firstLine="5"/>
        <w:jc w:val="both"/>
        <w:rPr>
          <w:color w:val="000000"/>
        </w:rPr>
      </w:pPr>
      <w:r w:rsidDel="00000000" w:rsidR="00000000" w:rsidRPr="00000000">
        <w:rPr>
          <w:color w:val="000000"/>
          <w:rtl w:val="0"/>
        </w:rPr>
        <w:t xml:space="preserve">Le planning peut être modifié ou des leçons peuvent être annulées par l’auto-école (véhicule- école immobilisé, absence maladie d’un moniteur, planification des examens…) </w:t>
      </w:r>
    </w:p>
    <w:p w:rsidR="00000000" w:rsidDel="00000000" w:rsidP="00000000" w:rsidRDefault="00000000" w:rsidRPr="00000000" w14:paraId="0000003E">
      <w:pPr>
        <w:spacing w:after="0" w:line="240" w:lineRule="auto"/>
        <w:ind w:left="-5" w:firstLine="5"/>
        <w:jc w:val="both"/>
        <w:rPr>
          <w:color w:val="000000"/>
        </w:rPr>
      </w:pPr>
      <w:r w:rsidDel="00000000" w:rsidR="00000000" w:rsidRPr="00000000">
        <w:rPr>
          <w:color w:val="000000"/>
          <w:rtl w:val="0"/>
        </w:rPr>
        <w:t xml:space="preserve">Il est possible de commencer la formation pratique avant l’obtention de l’examen du code. </w:t>
      </w:r>
    </w:p>
    <w:p w:rsidR="00000000" w:rsidDel="00000000" w:rsidP="00000000" w:rsidRDefault="00000000" w:rsidRPr="00000000" w14:paraId="0000003F">
      <w:pPr>
        <w:spacing w:after="0" w:line="240" w:lineRule="auto"/>
        <w:ind w:left="-5" w:firstLine="5"/>
        <w:jc w:val="both"/>
        <w:rPr>
          <w:color w:val="000000"/>
        </w:rPr>
      </w:pPr>
      <w:r w:rsidDel="00000000" w:rsidR="00000000" w:rsidRPr="00000000">
        <w:rPr>
          <w:color w:val="000000"/>
          <w:rtl w:val="0"/>
        </w:rPr>
        <w:t xml:space="preserve">L’ordre de priorité pour la planification des leçons est le suivant : </w:t>
      </w:r>
    </w:p>
    <w:p w:rsidR="00000000" w:rsidDel="00000000" w:rsidP="00000000" w:rsidRDefault="00000000" w:rsidRPr="00000000" w14:paraId="00000040">
      <w:pPr>
        <w:numPr>
          <w:ilvl w:val="0"/>
          <w:numId w:val="6"/>
        </w:numPr>
        <w:spacing w:after="0" w:line="240" w:lineRule="auto"/>
        <w:ind w:left="1065" w:hanging="360"/>
        <w:jc w:val="both"/>
        <w:rPr>
          <w:color w:val="000000"/>
        </w:rPr>
      </w:pPr>
      <w:r w:rsidDel="00000000" w:rsidR="00000000" w:rsidRPr="00000000">
        <w:rPr>
          <w:color w:val="000000"/>
          <w:rtl w:val="0"/>
        </w:rPr>
        <w:t xml:space="preserve">1-Elèves convoqués à l’examen pratique </w:t>
      </w:r>
    </w:p>
    <w:p w:rsidR="00000000" w:rsidDel="00000000" w:rsidP="00000000" w:rsidRDefault="00000000" w:rsidRPr="00000000" w14:paraId="00000041">
      <w:pPr>
        <w:numPr>
          <w:ilvl w:val="0"/>
          <w:numId w:val="6"/>
        </w:numPr>
        <w:spacing w:after="0" w:line="240" w:lineRule="auto"/>
        <w:ind w:left="1065" w:hanging="360"/>
        <w:jc w:val="both"/>
        <w:rPr>
          <w:color w:val="000000"/>
        </w:rPr>
      </w:pPr>
      <w:r w:rsidDel="00000000" w:rsidR="00000000" w:rsidRPr="00000000">
        <w:rPr>
          <w:rtl w:val="0"/>
        </w:rPr>
        <w:t xml:space="preserve">2-Élèves</w:t>
      </w:r>
      <w:r w:rsidDel="00000000" w:rsidR="00000000" w:rsidRPr="00000000">
        <w:rPr>
          <w:color w:val="000000"/>
          <w:rtl w:val="0"/>
        </w:rPr>
        <w:t xml:space="preserve"> ayant obtenu leur code </w:t>
      </w:r>
    </w:p>
    <w:p w:rsidR="00000000" w:rsidDel="00000000" w:rsidP="00000000" w:rsidRDefault="00000000" w:rsidRPr="00000000" w14:paraId="00000042">
      <w:pPr>
        <w:numPr>
          <w:ilvl w:val="0"/>
          <w:numId w:val="6"/>
        </w:numPr>
        <w:spacing w:after="0" w:line="240" w:lineRule="auto"/>
        <w:ind w:left="1065" w:hanging="360"/>
        <w:jc w:val="both"/>
        <w:rPr>
          <w:color w:val="000000"/>
        </w:rPr>
      </w:pPr>
      <w:r w:rsidDel="00000000" w:rsidR="00000000" w:rsidRPr="00000000">
        <w:rPr>
          <w:rtl w:val="0"/>
        </w:rPr>
        <w:t xml:space="preserve">3-Élèves</w:t>
      </w:r>
      <w:r w:rsidDel="00000000" w:rsidR="00000000" w:rsidRPr="00000000">
        <w:rPr>
          <w:color w:val="000000"/>
          <w:rtl w:val="0"/>
        </w:rPr>
        <w:t xml:space="preserve"> n’ayant pas obtenu leur code </w:t>
      </w:r>
    </w:p>
    <w:p w:rsidR="00000000" w:rsidDel="00000000" w:rsidP="00000000" w:rsidRDefault="00000000" w:rsidRPr="00000000" w14:paraId="00000043">
      <w:pPr>
        <w:spacing w:after="0" w:line="240" w:lineRule="auto"/>
        <w:ind w:hanging="1065"/>
        <w:jc w:val="both"/>
        <w:rPr>
          <w:color w:val="000000"/>
        </w:rPr>
      </w:pPr>
      <w:r w:rsidDel="00000000" w:rsidR="00000000" w:rsidRPr="00000000">
        <w:rPr>
          <w:color w:val="000000"/>
          <w:rtl w:val="0"/>
        </w:rPr>
        <w:t xml:space="preserve"> </w:t>
      </w:r>
    </w:p>
    <w:p w:rsidR="00000000" w:rsidDel="00000000" w:rsidP="00000000" w:rsidRDefault="00000000" w:rsidRPr="00000000" w14:paraId="00000044">
      <w:pPr>
        <w:spacing w:after="0" w:line="240" w:lineRule="auto"/>
        <w:ind w:left="-5" w:firstLine="5"/>
        <w:jc w:val="both"/>
        <w:rPr>
          <w:color w:val="000000"/>
        </w:rPr>
      </w:pPr>
      <w:r w:rsidDel="00000000" w:rsidR="00000000" w:rsidRPr="00000000">
        <w:rPr>
          <w:b w:val="1"/>
          <w:i w:val="1"/>
          <w:color w:val="000000"/>
          <w:rtl w:val="0"/>
        </w:rPr>
        <w:t xml:space="preserve">Annulation des leçons de conduite : </w:t>
      </w:r>
      <w:r w:rsidDel="00000000" w:rsidR="00000000" w:rsidRPr="00000000">
        <w:rPr>
          <w:rtl w:val="0"/>
        </w:rPr>
      </w:r>
    </w:p>
    <w:p w:rsidR="00000000" w:rsidDel="00000000" w:rsidP="00000000" w:rsidRDefault="00000000" w:rsidRPr="00000000" w14:paraId="00000045">
      <w:pPr>
        <w:spacing w:after="0" w:line="240" w:lineRule="auto"/>
        <w:rPr>
          <w:color w:val="000000"/>
        </w:rPr>
      </w:pPr>
      <w:r w:rsidDel="00000000" w:rsidR="00000000" w:rsidRPr="00000000">
        <w:rPr>
          <w:color w:val="000000"/>
          <w:rtl w:val="0"/>
        </w:rPr>
        <w:t xml:space="preserve">Les leçons de conduite doivent être </w:t>
      </w:r>
      <w:r w:rsidDel="00000000" w:rsidR="00000000" w:rsidRPr="00000000">
        <w:rPr>
          <w:rtl w:val="0"/>
        </w:rPr>
        <w:t xml:space="preserve">annulées</w:t>
      </w:r>
      <w:r w:rsidDel="00000000" w:rsidR="00000000" w:rsidRPr="00000000">
        <w:rPr>
          <w:color w:val="000000"/>
          <w:rtl w:val="0"/>
        </w:rPr>
        <w:t xml:space="preserve"> au moins 48 heures à l’avance par téléphone.</w:t>
      </w:r>
    </w:p>
    <w:p w:rsidR="00000000" w:rsidDel="00000000" w:rsidP="00000000" w:rsidRDefault="00000000" w:rsidRPr="00000000" w14:paraId="00000046">
      <w:pPr>
        <w:spacing w:after="0" w:line="240" w:lineRule="auto"/>
        <w:jc w:val="both"/>
        <w:rPr>
          <w:color w:val="000000"/>
        </w:rPr>
      </w:pPr>
      <w:r w:rsidDel="00000000" w:rsidR="00000000" w:rsidRPr="00000000">
        <w:rPr>
          <w:color w:val="000000"/>
          <w:rtl w:val="0"/>
        </w:rPr>
        <w:t xml:space="preserve">Aucune leçon ne peut être décommandée par message sur le répondeur. Toute leçon non décommandée au moins 48 heures à l’avance est due. </w:t>
      </w:r>
    </w:p>
    <w:p w:rsidR="00000000" w:rsidDel="00000000" w:rsidP="00000000" w:rsidRDefault="00000000" w:rsidRPr="00000000" w14:paraId="00000047">
      <w:pP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48">
      <w:pPr>
        <w:spacing w:after="0" w:line="240" w:lineRule="auto"/>
        <w:ind w:left="-5" w:firstLine="5"/>
        <w:jc w:val="both"/>
        <w:rPr>
          <w:color w:val="000000"/>
        </w:rPr>
      </w:pPr>
      <w:r w:rsidDel="00000000" w:rsidR="00000000" w:rsidRPr="00000000">
        <w:rPr>
          <w:b w:val="1"/>
          <w:i w:val="1"/>
          <w:color w:val="000000"/>
          <w:rtl w:val="0"/>
        </w:rPr>
        <w:t xml:space="preserve">Déroulement d’une leçon de conduite :</w:t>
      </w:r>
      <w:r w:rsidDel="00000000" w:rsidR="00000000" w:rsidRPr="00000000">
        <w:rPr>
          <w:color w:val="000000"/>
          <w:rtl w:val="0"/>
        </w:rPr>
        <w:t xml:space="preserve"> </w:t>
      </w:r>
    </w:p>
    <w:p w:rsidR="00000000" w:rsidDel="00000000" w:rsidP="00000000" w:rsidRDefault="00000000" w:rsidRPr="00000000" w14:paraId="00000049">
      <w:pPr>
        <w:spacing w:after="0" w:line="240" w:lineRule="auto"/>
        <w:ind w:left="-5" w:firstLine="5"/>
        <w:jc w:val="both"/>
        <w:rPr>
          <w:color w:val="000000"/>
        </w:rPr>
      </w:pPr>
      <w:r w:rsidDel="00000000" w:rsidR="00000000" w:rsidRPr="00000000">
        <w:rPr>
          <w:color w:val="000000"/>
          <w:rtl w:val="0"/>
        </w:rPr>
        <w:t xml:space="preserve">Une leçon se décompose comme suivant :  </w:t>
      </w:r>
    </w:p>
    <w:p w:rsidR="00000000" w:rsidDel="00000000" w:rsidP="00000000" w:rsidRDefault="00000000" w:rsidRPr="00000000" w14:paraId="0000004A">
      <w:pPr>
        <w:numPr>
          <w:ilvl w:val="0"/>
          <w:numId w:val="7"/>
        </w:numPr>
        <w:spacing w:after="0" w:line="240" w:lineRule="auto"/>
        <w:ind w:left="715" w:right="710" w:hanging="360"/>
        <w:jc w:val="both"/>
        <w:rPr>
          <w:color w:val="000000"/>
        </w:rPr>
      </w:pPr>
      <w:r w:rsidDel="00000000" w:rsidR="00000000" w:rsidRPr="00000000">
        <w:rPr>
          <w:color w:val="000000"/>
          <w:rtl w:val="0"/>
        </w:rPr>
        <w:t xml:space="preserve">Installation et détermination du ou des objectif(s)/ explication théorique/ mise en application pratique/ bilan et commentaires </w:t>
      </w:r>
    </w:p>
    <w:p w:rsidR="00000000" w:rsidDel="00000000" w:rsidP="00000000" w:rsidRDefault="00000000" w:rsidRPr="00000000" w14:paraId="0000004B">
      <w:pPr>
        <w:spacing w:after="0" w:line="240" w:lineRule="auto"/>
        <w:rPr>
          <w:color w:val="000000"/>
        </w:rPr>
      </w:pPr>
      <w:r w:rsidDel="00000000" w:rsidR="00000000" w:rsidRPr="00000000">
        <w:rPr>
          <w:color w:val="000000"/>
          <w:rtl w:val="0"/>
        </w:rPr>
        <w:br w:type="textWrapping"/>
        <w:t xml:space="preserve">Toute leçon de conduite débute et se termine à l’auto-école. </w:t>
      </w:r>
    </w:p>
    <w:p w:rsidR="00000000" w:rsidDel="00000000" w:rsidP="00000000" w:rsidRDefault="00000000" w:rsidRPr="00000000" w14:paraId="0000004C">
      <w:pPr>
        <w:spacing w:after="0" w:line="240" w:lineRule="auto"/>
        <w:ind w:left="-5" w:firstLine="5"/>
        <w:jc w:val="both"/>
        <w:rPr>
          <w:color w:val="000000"/>
        </w:rPr>
      </w:pPr>
      <w:r w:rsidDel="00000000" w:rsidR="00000000" w:rsidRPr="00000000">
        <w:rPr>
          <w:color w:val="000000"/>
          <w:rtl w:val="0"/>
        </w:rPr>
        <w:t xml:space="preserve">Lorsqu’un élève demande que sa leçon débute ou finisse ailleurs qu’à l’auto-école, le temps de trajet du moniteur entre l’auto-école et le lieu du RDV sera déduit du temps de conduite de l’élève. </w:t>
      </w:r>
    </w:p>
    <w:p w:rsidR="00000000" w:rsidDel="00000000" w:rsidP="00000000" w:rsidRDefault="00000000" w:rsidRPr="00000000" w14:paraId="0000004D">
      <w:pPr>
        <w:spacing w:after="0" w:line="240" w:lineRule="auto"/>
        <w:rPr>
          <w:color w:val="000000"/>
        </w:rPr>
      </w:pPr>
      <w:r w:rsidDel="00000000" w:rsidR="00000000" w:rsidRPr="00000000">
        <w:rPr>
          <w:color w:val="000000"/>
          <w:rtl w:val="0"/>
        </w:rPr>
        <w:br w:type="textWrapping"/>
      </w:r>
      <w:r w:rsidDel="00000000" w:rsidR="00000000" w:rsidRPr="00000000">
        <w:rPr>
          <w:b w:val="1"/>
          <w:i w:val="1"/>
          <w:color w:val="000000"/>
          <w:rtl w:val="0"/>
        </w:rPr>
        <w:t xml:space="preserve">Retard : </w:t>
      </w:r>
      <w:r w:rsidDel="00000000" w:rsidR="00000000" w:rsidRPr="00000000">
        <w:rPr>
          <w:rtl w:val="0"/>
        </w:rPr>
      </w:r>
    </w:p>
    <w:p w:rsidR="00000000" w:rsidDel="00000000" w:rsidP="00000000" w:rsidRDefault="00000000" w:rsidRPr="00000000" w14:paraId="0000004E">
      <w:pPr>
        <w:spacing w:after="0" w:line="240" w:lineRule="auto"/>
        <w:ind w:left="-5" w:firstLine="5"/>
        <w:jc w:val="both"/>
        <w:rPr>
          <w:color w:val="000000"/>
        </w:rPr>
      </w:pPr>
      <w:r w:rsidDel="00000000" w:rsidR="00000000" w:rsidRPr="00000000">
        <w:rPr>
          <w:color w:val="000000"/>
          <w:rtl w:val="0"/>
        </w:rPr>
        <w:t xml:space="preserve">En cas de retard, sans nouvelles de l’élève, le moniteur ne l’attendra pas au-delà de 20 minutes. De plus, la leçon sera facturée. </w:t>
      </w:r>
    </w:p>
    <w:p w:rsidR="00000000" w:rsidDel="00000000" w:rsidP="00000000" w:rsidRDefault="00000000" w:rsidRPr="00000000" w14:paraId="0000004F">
      <w:pP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50">
      <w:pPr>
        <w:spacing w:after="0" w:line="240" w:lineRule="auto"/>
        <w:jc w:val="both"/>
        <w:rPr>
          <w:color w:val="000000"/>
        </w:rPr>
      </w:pPr>
      <w:r w:rsidDel="00000000" w:rsidR="00000000" w:rsidRPr="00000000">
        <w:rPr>
          <w:b w:val="1"/>
          <w:i w:val="1"/>
          <w:color w:val="000000"/>
          <w:rtl w:val="0"/>
        </w:rPr>
        <w:t xml:space="preserve">Tenue vestimentaire :   </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51">
      <w:pPr>
        <w:spacing w:after="0" w:line="240" w:lineRule="auto"/>
        <w:ind w:left="-5" w:firstLine="5"/>
        <w:jc w:val="both"/>
        <w:rPr>
          <w:color w:val="000000"/>
        </w:rPr>
      </w:pPr>
      <w:r w:rsidDel="00000000" w:rsidR="00000000" w:rsidRPr="00000000">
        <w:rPr>
          <w:color w:val="000000"/>
          <w:rtl w:val="0"/>
        </w:rPr>
        <w:t xml:space="preserve">Permis B : prévoir des chaussures plates (talons hauts, et tongs interdits) </w:t>
      </w:r>
    </w:p>
    <w:p w:rsidR="00000000" w:rsidDel="00000000" w:rsidP="00000000" w:rsidRDefault="00000000" w:rsidRPr="00000000" w14:paraId="00000052">
      <w:pPr>
        <w:spacing w:after="0" w:line="240" w:lineRule="auto"/>
        <w:rPr>
          <w:color w:val="000000"/>
        </w:rPr>
      </w:pPr>
      <w:r w:rsidDel="00000000" w:rsidR="00000000" w:rsidRPr="00000000">
        <w:rPr>
          <w:color w:val="000000"/>
          <w:rtl w:val="0"/>
        </w:rPr>
        <w:br w:type="textWrapping"/>
      </w:r>
      <w:r w:rsidDel="00000000" w:rsidR="00000000" w:rsidRPr="00000000">
        <w:rPr>
          <w:b w:val="1"/>
          <w:i w:val="1"/>
          <w:color w:val="000000"/>
          <w:rtl w:val="0"/>
        </w:rPr>
        <w:t xml:space="preserve">Examen pratique :  </w:t>
      </w:r>
      <w:r w:rsidDel="00000000" w:rsidR="00000000" w:rsidRPr="00000000">
        <w:rPr>
          <w:rtl w:val="0"/>
        </w:rPr>
      </w:r>
    </w:p>
    <w:p w:rsidR="00000000" w:rsidDel="00000000" w:rsidP="00000000" w:rsidRDefault="00000000" w:rsidRPr="00000000" w14:paraId="00000053">
      <w:pPr>
        <w:spacing w:after="0" w:line="240" w:lineRule="auto"/>
        <w:ind w:left="-5" w:firstLine="5"/>
        <w:jc w:val="both"/>
        <w:rPr>
          <w:color w:val="000000"/>
        </w:rPr>
      </w:pPr>
      <w:r w:rsidDel="00000000" w:rsidR="00000000" w:rsidRPr="00000000">
        <w:rPr>
          <w:color w:val="000000"/>
          <w:rtl w:val="0"/>
        </w:rPr>
        <w:t xml:space="preserve">Les places d’examen sont attribuées par la Préfecture. Ni l’élève, ni l’auto-école ne peut choisir les dates et les horaires des examens. </w:t>
      </w:r>
    </w:p>
    <w:p w:rsidR="00000000" w:rsidDel="00000000" w:rsidP="00000000" w:rsidRDefault="00000000" w:rsidRPr="00000000" w14:paraId="00000054">
      <w:pPr>
        <w:spacing w:after="0" w:line="240" w:lineRule="auto"/>
        <w:ind w:left="-5" w:firstLine="5"/>
        <w:jc w:val="both"/>
        <w:rPr>
          <w:color w:val="000000"/>
        </w:rPr>
      </w:pPr>
      <w:r w:rsidDel="00000000" w:rsidR="00000000" w:rsidRPr="00000000">
        <w:rPr>
          <w:color w:val="000000"/>
          <w:rtl w:val="0"/>
        </w:rPr>
        <w:t xml:space="preserve">Le résultat de l’examen sera disponible 48h après sur le site : permisdeconduire.gouv.fr (le numéro NEPH demandé est le numéro du livret d’apprentissage) </w:t>
      </w:r>
    </w:p>
    <w:p w:rsidR="00000000" w:rsidDel="00000000" w:rsidP="00000000" w:rsidRDefault="00000000" w:rsidRPr="00000000" w14:paraId="00000055">
      <w:pPr>
        <w:spacing w:after="0" w:line="240" w:lineRule="auto"/>
        <w:rPr>
          <w:color w:val="000000"/>
        </w:rPr>
      </w:pPr>
      <w:r w:rsidDel="00000000" w:rsidR="00000000" w:rsidRPr="00000000">
        <w:rPr>
          <w:color w:val="000000"/>
          <w:rtl w:val="0"/>
        </w:rPr>
        <w:br w:type="textWrapping"/>
        <w:t xml:space="preserve">En cas d’échec, le candidat sera placé en liste d’attente gérée par ordre chronologique. </w:t>
      </w:r>
    </w:p>
    <w:p w:rsidR="00000000" w:rsidDel="00000000" w:rsidP="00000000" w:rsidRDefault="00000000" w:rsidRPr="00000000" w14:paraId="00000056">
      <w:pPr>
        <w:spacing w:after="0" w:line="240" w:lineRule="auto"/>
        <w:ind w:left="-5" w:firstLine="5"/>
        <w:jc w:val="both"/>
        <w:rPr>
          <w:b w:val="1"/>
          <w:color w:val="000000"/>
        </w:rPr>
      </w:pPr>
      <w:r w:rsidDel="00000000" w:rsidR="00000000" w:rsidRPr="00000000">
        <w:rPr>
          <w:rtl w:val="0"/>
        </w:rPr>
      </w:r>
    </w:p>
    <w:p w:rsidR="00000000" w:rsidDel="00000000" w:rsidP="00000000" w:rsidRDefault="00000000" w:rsidRPr="00000000" w14:paraId="00000057">
      <w:pPr>
        <w:pBdr>
          <w:bottom w:color="000000" w:space="1" w:sz="4" w:val="single"/>
        </w:pBdr>
        <w:spacing w:after="0" w:line="240" w:lineRule="auto"/>
        <w:ind w:left="-5" w:firstLine="5"/>
        <w:jc w:val="both"/>
        <w:rPr>
          <w:color w:val="000000"/>
        </w:rPr>
      </w:pPr>
      <w:r w:rsidDel="00000000" w:rsidR="00000000" w:rsidRPr="00000000">
        <w:rPr>
          <w:b w:val="1"/>
          <w:color w:val="000000"/>
          <w:rtl w:val="0"/>
        </w:rPr>
        <w:t xml:space="preserve">Article 7 : </w:t>
      </w:r>
      <w:r w:rsidDel="00000000" w:rsidR="00000000" w:rsidRPr="00000000">
        <w:rPr>
          <w:b w:val="1"/>
          <w:rtl w:val="0"/>
        </w:rPr>
        <w:t xml:space="preserve">ASSIDUITÉ</w:t>
      </w:r>
      <w:r w:rsidDel="00000000" w:rsidR="00000000" w:rsidRPr="00000000">
        <w:rPr>
          <w:b w:val="1"/>
          <w:color w:val="000000"/>
          <w:rtl w:val="0"/>
        </w:rPr>
        <w:t xml:space="preserve"> DES STAGIAIRES</w:t>
      </w:r>
      <w:r w:rsidDel="00000000" w:rsidR="00000000" w:rsidRPr="00000000">
        <w:rPr>
          <w:rtl w:val="0"/>
        </w:rPr>
      </w:r>
    </w:p>
    <w:p w:rsidR="00000000" w:rsidDel="00000000" w:rsidP="00000000" w:rsidRDefault="00000000" w:rsidRPr="00000000" w14:paraId="00000058">
      <w:pPr>
        <w:spacing w:after="0" w:line="240" w:lineRule="auto"/>
        <w:rPr>
          <w:color w:val="000000"/>
        </w:rPr>
      </w:pPr>
      <w:r w:rsidDel="00000000" w:rsidR="00000000" w:rsidRPr="00000000">
        <w:rPr>
          <w:color w:val="000000"/>
          <w:rtl w:val="0"/>
        </w:rPr>
        <w:t xml:space="preserve">Les stagiaires s’engagent à respecter les horaires fixés </w:t>
      </w:r>
      <w:r w:rsidDel="00000000" w:rsidR="00000000" w:rsidRPr="00000000">
        <w:rPr>
          <w:rtl w:val="0"/>
        </w:rPr>
        <w:t xml:space="preserve">par </w:t>
      </w:r>
      <w:r w:rsidDel="00000000" w:rsidR="00000000" w:rsidRPr="00000000">
        <w:rPr>
          <w:b w:val="1"/>
          <w:rtl w:val="0"/>
        </w:rPr>
        <w:t xml:space="preserve">Classe de Conduite.</w:t>
      </w:r>
      <w:r w:rsidDel="00000000" w:rsidR="00000000" w:rsidRPr="00000000">
        <w:rPr>
          <w:rtl w:val="0"/>
        </w:rPr>
      </w:r>
    </w:p>
    <w:p w:rsidR="00000000" w:rsidDel="00000000" w:rsidP="00000000" w:rsidRDefault="00000000" w:rsidRPr="00000000" w14:paraId="00000059">
      <w:pPr>
        <w:pBdr>
          <w:bottom w:color="000000" w:space="1" w:sz="4" w:val="single"/>
        </w:pBdr>
        <w:spacing w:after="0" w:line="240" w:lineRule="auto"/>
        <w:rPr>
          <w:color w:val="000000"/>
        </w:rPr>
      </w:pPr>
      <w:r w:rsidDel="00000000" w:rsidR="00000000" w:rsidRPr="00000000">
        <w:rPr>
          <w:color w:val="000000"/>
          <w:rtl w:val="0"/>
        </w:rPr>
        <w:br w:type="textWrapping"/>
      </w:r>
      <w:r w:rsidDel="00000000" w:rsidR="00000000" w:rsidRPr="00000000">
        <w:rPr>
          <w:b w:val="1"/>
          <w:color w:val="000000"/>
          <w:rtl w:val="0"/>
        </w:rPr>
        <w:t xml:space="preserve">Article 8 : SANCTIONS </w:t>
      </w:r>
      <w:r w:rsidDel="00000000" w:rsidR="00000000" w:rsidRPr="00000000">
        <w:rPr>
          <w:rtl w:val="0"/>
        </w:rPr>
      </w:r>
    </w:p>
    <w:p w:rsidR="00000000" w:rsidDel="00000000" w:rsidP="00000000" w:rsidRDefault="00000000" w:rsidRPr="00000000" w14:paraId="0000005A">
      <w:pPr>
        <w:spacing w:after="0" w:line="240" w:lineRule="auto"/>
        <w:jc w:val="both"/>
        <w:rPr>
          <w:color w:val="000000"/>
        </w:rPr>
      </w:pPr>
      <w:r w:rsidDel="00000000" w:rsidR="00000000" w:rsidRPr="00000000">
        <w:rPr>
          <w:color w:val="000000"/>
          <w:rtl w:val="0"/>
        </w:rPr>
        <w:t xml:space="preserve">Tout manquement de l’élève à l’une des dispositions du présent règlement intérieur pourra, en fonction de sa nature et de sa gravité, faire l’objet d’une sanction désignée ci-après : </w:t>
      </w:r>
    </w:p>
    <w:p w:rsidR="00000000" w:rsidDel="00000000" w:rsidP="00000000" w:rsidRDefault="00000000" w:rsidRPr="00000000" w14:paraId="0000005B">
      <w:pPr>
        <w:numPr>
          <w:ilvl w:val="0"/>
          <w:numId w:val="8"/>
        </w:numPr>
        <w:spacing w:after="0" w:line="240" w:lineRule="auto"/>
        <w:ind w:left="720" w:hanging="360"/>
        <w:jc w:val="both"/>
        <w:rPr>
          <w:color w:val="000000"/>
        </w:rPr>
      </w:pPr>
      <w:r w:rsidDel="00000000" w:rsidR="00000000" w:rsidRPr="00000000">
        <w:rPr>
          <w:color w:val="000000"/>
          <w:rtl w:val="0"/>
        </w:rPr>
        <w:t xml:space="preserve">Avertissement oral </w:t>
      </w:r>
    </w:p>
    <w:p w:rsidR="00000000" w:rsidDel="00000000" w:rsidP="00000000" w:rsidRDefault="00000000" w:rsidRPr="00000000" w14:paraId="0000005C">
      <w:pPr>
        <w:numPr>
          <w:ilvl w:val="0"/>
          <w:numId w:val="1"/>
        </w:numPr>
        <w:spacing w:after="0" w:line="240" w:lineRule="auto"/>
        <w:ind w:left="720" w:hanging="360"/>
        <w:jc w:val="both"/>
        <w:rPr>
          <w:color w:val="000000"/>
        </w:rPr>
      </w:pPr>
      <w:r w:rsidDel="00000000" w:rsidR="00000000" w:rsidRPr="00000000">
        <w:rPr>
          <w:color w:val="000000"/>
          <w:rtl w:val="0"/>
        </w:rPr>
        <w:t xml:space="preserve">Avertissement écrit </w:t>
      </w:r>
    </w:p>
    <w:p w:rsidR="00000000" w:rsidDel="00000000" w:rsidP="00000000" w:rsidRDefault="00000000" w:rsidRPr="00000000" w14:paraId="0000005D">
      <w:pPr>
        <w:numPr>
          <w:ilvl w:val="0"/>
          <w:numId w:val="1"/>
        </w:numPr>
        <w:spacing w:after="0" w:line="240" w:lineRule="auto"/>
        <w:ind w:left="720" w:hanging="360"/>
        <w:jc w:val="both"/>
        <w:rPr>
          <w:color w:val="000000"/>
        </w:rPr>
      </w:pPr>
      <w:r w:rsidDel="00000000" w:rsidR="00000000" w:rsidRPr="00000000">
        <w:rPr>
          <w:color w:val="000000"/>
          <w:rtl w:val="0"/>
        </w:rPr>
        <w:t xml:space="preserve">Suspension provisoire</w:t>
      </w:r>
    </w:p>
    <w:p w:rsidR="00000000" w:rsidDel="00000000" w:rsidP="00000000" w:rsidRDefault="00000000" w:rsidRPr="00000000" w14:paraId="0000005E">
      <w:pPr>
        <w:numPr>
          <w:ilvl w:val="0"/>
          <w:numId w:val="1"/>
        </w:numPr>
        <w:spacing w:after="0" w:line="240" w:lineRule="auto"/>
        <w:ind w:left="720" w:hanging="360"/>
        <w:jc w:val="both"/>
        <w:rPr>
          <w:color w:val="000000"/>
        </w:rPr>
      </w:pPr>
      <w:r w:rsidDel="00000000" w:rsidR="00000000" w:rsidRPr="00000000">
        <w:rPr>
          <w:color w:val="000000"/>
          <w:rtl w:val="0"/>
        </w:rPr>
        <w:t xml:space="preserve">Exclusion définitive </w:t>
      </w:r>
    </w:p>
    <w:p w:rsidR="00000000" w:rsidDel="00000000" w:rsidP="00000000" w:rsidRDefault="00000000" w:rsidRPr="00000000" w14:paraId="0000005F">
      <w:pPr>
        <w:spacing w:after="0" w:line="240" w:lineRule="auto"/>
        <w:ind w:hanging="1065"/>
        <w:jc w:val="both"/>
        <w:rPr>
          <w:color w:val="000000"/>
        </w:rPr>
      </w:pPr>
      <w:r w:rsidDel="00000000" w:rsidR="00000000" w:rsidRPr="00000000">
        <w:rPr>
          <w:color w:val="000000"/>
          <w:rtl w:val="0"/>
        </w:rPr>
        <w:t xml:space="preserve"> </w:t>
      </w:r>
    </w:p>
    <w:p w:rsidR="00000000" w:rsidDel="00000000" w:rsidP="00000000" w:rsidRDefault="00000000" w:rsidRPr="00000000" w14:paraId="00000060">
      <w:pPr>
        <w:spacing w:after="0" w:line="240" w:lineRule="auto"/>
        <w:ind w:left="-5" w:firstLine="5"/>
        <w:jc w:val="both"/>
        <w:rPr>
          <w:color w:val="000000"/>
        </w:rPr>
      </w:pPr>
      <w:r w:rsidDel="00000000" w:rsidR="00000000" w:rsidRPr="00000000">
        <w:rPr>
          <w:color w:val="000000"/>
          <w:rtl w:val="0"/>
        </w:rPr>
        <w:t xml:space="preserve">Le responsable de l’établissement peut décider d’exclure un élève à tout moment de la formation pour l’un des motifs suivants : </w:t>
      </w:r>
    </w:p>
    <w:p w:rsidR="00000000" w:rsidDel="00000000" w:rsidP="00000000" w:rsidRDefault="00000000" w:rsidRPr="00000000" w14:paraId="00000061">
      <w:pPr>
        <w:numPr>
          <w:ilvl w:val="0"/>
          <w:numId w:val="2"/>
        </w:numPr>
        <w:spacing w:after="0" w:line="240" w:lineRule="auto"/>
        <w:ind w:left="1065" w:hanging="360"/>
        <w:jc w:val="both"/>
        <w:rPr>
          <w:color w:val="000000"/>
        </w:rPr>
      </w:pPr>
      <w:r w:rsidDel="00000000" w:rsidR="00000000" w:rsidRPr="00000000">
        <w:rPr>
          <w:color w:val="000000"/>
          <w:rtl w:val="0"/>
        </w:rPr>
        <w:t xml:space="preserve">Non-paiement des sommes dues</w:t>
      </w:r>
    </w:p>
    <w:p w:rsidR="00000000" w:rsidDel="00000000" w:rsidP="00000000" w:rsidRDefault="00000000" w:rsidRPr="00000000" w14:paraId="00000062">
      <w:pPr>
        <w:numPr>
          <w:ilvl w:val="0"/>
          <w:numId w:val="2"/>
        </w:numPr>
        <w:spacing w:after="0" w:line="240" w:lineRule="auto"/>
        <w:ind w:left="1065" w:hanging="360"/>
        <w:jc w:val="both"/>
        <w:rPr>
          <w:color w:val="000000"/>
        </w:rPr>
      </w:pPr>
      <w:r w:rsidDel="00000000" w:rsidR="00000000" w:rsidRPr="00000000">
        <w:rPr>
          <w:color w:val="000000"/>
          <w:rtl w:val="0"/>
        </w:rPr>
        <w:t xml:space="preserve">Attitude empêchant la réalisation du travail de formation </w:t>
      </w:r>
    </w:p>
    <w:p w:rsidR="00000000" w:rsidDel="00000000" w:rsidP="00000000" w:rsidRDefault="00000000" w:rsidRPr="00000000" w14:paraId="00000063">
      <w:pPr>
        <w:numPr>
          <w:ilvl w:val="0"/>
          <w:numId w:val="2"/>
        </w:numPr>
        <w:spacing w:after="0" w:line="240" w:lineRule="auto"/>
        <w:ind w:left="1065" w:hanging="360"/>
        <w:jc w:val="both"/>
        <w:rPr>
          <w:color w:val="000000"/>
        </w:rPr>
      </w:pPr>
      <w:r w:rsidDel="00000000" w:rsidR="00000000" w:rsidRPr="00000000">
        <w:rPr>
          <w:color w:val="000000"/>
          <w:rtl w:val="0"/>
        </w:rPr>
        <w:t xml:space="preserve">Evaluation par le responsable pédagogique de l’inaptitude de l’élève pour la formation concernée </w:t>
      </w:r>
    </w:p>
    <w:p w:rsidR="00000000" w:rsidDel="00000000" w:rsidP="00000000" w:rsidRDefault="00000000" w:rsidRPr="00000000" w14:paraId="00000064">
      <w:pPr>
        <w:numPr>
          <w:ilvl w:val="0"/>
          <w:numId w:val="2"/>
        </w:numPr>
        <w:spacing w:after="0" w:line="240" w:lineRule="auto"/>
        <w:ind w:left="1065" w:hanging="360"/>
        <w:jc w:val="both"/>
        <w:rPr>
          <w:color w:val="000000"/>
        </w:rPr>
      </w:pPr>
      <w:r w:rsidDel="00000000" w:rsidR="00000000" w:rsidRPr="00000000">
        <w:rPr>
          <w:color w:val="000000"/>
          <w:rtl w:val="0"/>
        </w:rPr>
        <w:t xml:space="preserve">Non- respect du règlement intérieur </w:t>
      </w:r>
    </w:p>
    <w:p w:rsidR="00000000" w:rsidDel="00000000" w:rsidP="00000000" w:rsidRDefault="00000000" w:rsidRPr="00000000" w14:paraId="00000065">
      <w:pP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66">
      <w:pPr>
        <w:spacing w:after="0" w:line="240" w:lineRule="auto"/>
        <w:jc w:val="both"/>
        <w:rPr>
          <w:color w:val="000000"/>
        </w:rPr>
      </w:pPr>
      <w:r w:rsidDel="00000000" w:rsidR="00000000" w:rsidRPr="00000000">
        <w:rPr>
          <w:color w:val="000000"/>
          <w:rtl w:val="0"/>
        </w:rPr>
        <w:t xml:space="preserve">Bienvenue parmi nous et bonne formation </w:t>
      </w:r>
    </w:p>
    <w:p w:rsidR="00000000" w:rsidDel="00000000" w:rsidP="00000000" w:rsidRDefault="00000000" w:rsidRPr="00000000" w14:paraId="00000067">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68">
      <w:pPr>
        <w:spacing w:after="0" w:line="240" w:lineRule="auto"/>
        <w:jc w:val="both"/>
        <w:rPr>
          <w:b w:val="1"/>
          <w:color w:val="000000"/>
        </w:rPr>
      </w:pPr>
      <w:r w:rsidDel="00000000" w:rsidR="00000000" w:rsidRPr="00000000">
        <w:rPr>
          <w:b w:val="1"/>
          <w:rtl w:val="0"/>
        </w:rPr>
        <w:t xml:space="preserve">Mantes La Ville, le</w:t>
      </w:r>
      <w:r w:rsidDel="00000000" w:rsidR="00000000" w:rsidRPr="00000000">
        <w:rPr>
          <w:b w:val="1"/>
          <w:color w:val="000000"/>
          <w:rtl w:val="0"/>
        </w:rPr>
        <w:t xml:space="preserve"> </w:t>
      </w:r>
      <w:r w:rsidDel="00000000" w:rsidR="00000000" w:rsidRPr="00000000">
        <w:rPr>
          <w:b w:val="1"/>
          <w:rtl w:val="0"/>
        </w:rPr>
        <w:t xml:space="preserve">01 octobre </w:t>
      </w:r>
      <w:r w:rsidDel="00000000" w:rsidR="00000000" w:rsidRPr="00000000">
        <w:rPr>
          <w:b w:val="1"/>
          <w:color w:val="000000"/>
          <w:rtl w:val="0"/>
        </w:rPr>
        <w:t xml:space="preserve">202</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69">
      <w:pPr>
        <w:spacing w:after="0" w:line="240" w:lineRule="auto"/>
        <w:ind w:left="4820" w:firstLine="5"/>
        <w:jc w:val="both"/>
        <w:rPr>
          <w:b w:val="1"/>
        </w:rPr>
      </w:pPr>
      <w:r w:rsidDel="00000000" w:rsidR="00000000" w:rsidRPr="00000000">
        <w:rPr>
          <w:b w:val="1"/>
          <w:color w:val="000000"/>
          <w:rtl w:val="0"/>
        </w:rPr>
        <w:t xml:space="preserve">Le Responsable de l’établissement </w:t>
      </w:r>
      <w:r w:rsidDel="00000000" w:rsidR="00000000" w:rsidRPr="00000000">
        <w:rPr>
          <w:rtl w:val="0"/>
        </w:rPr>
      </w:r>
    </w:p>
    <w:p w:rsidR="00000000" w:rsidDel="00000000" w:rsidP="00000000" w:rsidRDefault="00000000" w:rsidRPr="00000000" w14:paraId="0000006A">
      <w:pPr>
        <w:spacing w:after="0" w:line="240" w:lineRule="auto"/>
        <w:ind w:left="4820" w:firstLine="5"/>
        <w:jc w:val="both"/>
        <w:rPr>
          <w:b w:val="1"/>
        </w:rPr>
      </w:pPr>
      <w:r w:rsidDel="00000000" w:rsidR="00000000" w:rsidRPr="00000000">
        <w:rPr>
          <w:rtl w:val="0"/>
        </w:rPr>
      </w:r>
    </w:p>
    <w:p w:rsidR="00000000" w:rsidDel="00000000" w:rsidP="00000000" w:rsidRDefault="00000000" w:rsidRPr="00000000" w14:paraId="0000006B">
      <w:pPr>
        <w:spacing w:after="0" w:line="240" w:lineRule="auto"/>
        <w:ind w:left="4820" w:firstLine="5"/>
        <w:jc w:val="both"/>
        <w:rPr>
          <w:b w:val="1"/>
        </w:rPr>
      </w:pPr>
      <w:r w:rsidDel="00000000" w:rsidR="00000000" w:rsidRPr="00000000">
        <w:rPr>
          <w:rtl w:val="0"/>
        </w:rPr>
      </w:r>
    </w:p>
    <w:p w:rsidR="00000000" w:rsidDel="00000000" w:rsidP="00000000" w:rsidRDefault="00000000" w:rsidRPr="00000000" w14:paraId="0000006C">
      <w:pPr>
        <w:spacing w:after="0" w:line="240" w:lineRule="auto"/>
        <w:ind w:left="4820" w:firstLine="5"/>
        <w:jc w:val="both"/>
        <w:rPr>
          <w:b w:val="1"/>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563" w:left="1134" w:right="1134"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color="000000" w:space="0" w:sz="4" w:val="single"/>
      </w:pBdr>
      <w:tabs>
        <w:tab w:val="center" w:leader="none" w:pos="4536"/>
        <w:tab w:val="right" w:leader="none" w:pos="9072"/>
      </w:tabs>
      <w:spacing w:after="0" w:line="240" w:lineRule="auto"/>
      <w:jc w:val="center"/>
      <w:rPr>
        <w:b w:val="1"/>
        <w:sz w:val="16"/>
        <w:szCs w:val="16"/>
      </w:rPr>
    </w:pPr>
    <w:r w:rsidDel="00000000" w:rsidR="00000000" w:rsidRPr="00000000">
      <w:rPr>
        <w:b w:val="1"/>
        <w:sz w:val="16"/>
        <w:szCs w:val="16"/>
        <w:rtl w:val="0"/>
      </w:rPr>
      <w:t xml:space="preserve">CLASSE CONDUITE</w:t>
    </w:r>
  </w:p>
  <w:p w:rsidR="00000000" w:rsidDel="00000000" w:rsidP="00000000" w:rsidRDefault="00000000" w:rsidRPr="00000000" w14:paraId="00000074">
    <w:pPr>
      <w:pBdr>
        <w:top w:color="000000" w:space="0" w:sz="4" w:val="single"/>
      </w:pBdr>
      <w:tabs>
        <w:tab w:val="center" w:leader="none" w:pos="4536"/>
        <w:tab w:val="right" w:leader="none" w:pos="9072"/>
      </w:tabs>
      <w:spacing w:after="0" w:line="240" w:lineRule="auto"/>
      <w:jc w:val="center"/>
      <w:rPr>
        <w:b w:val="1"/>
        <w:sz w:val="16"/>
        <w:szCs w:val="16"/>
      </w:rPr>
    </w:pPr>
    <w:r w:rsidDel="00000000" w:rsidR="00000000" w:rsidRPr="00000000">
      <w:rPr>
        <w:b w:val="1"/>
        <w:sz w:val="16"/>
        <w:szCs w:val="16"/>
        <w:rtl w:val="0"/>
      </w:rPr>
      <w:t xml:space="preserve"> 53 rue de Rouen – 78711 Mantes La Ville</w:t>
    </w:r>
  </w:p>
  <w:p w:rsidR="00000000" w:rsidDel="00000000" w:rsidP="00000000" w:rsidRDefault="00000000" w:rsidRPr="00000000" w14:paraId="00000075">
    <w:pPr>
      <w:pBdr>
        <w:top w:color="000000" w:space="0" w:sz="4" w:val="single"/>
      </w:pBdr>
      <w:tabs>
        <w:tab w:val="center" w:leader="none" w:pos="4536"/>
        <w:tab w:val="right" w:leader="none" w:pos="9072"/>
      </w:tabs>
      <w:spacing w:after="0" w:line="240" w:lineRule="auto"/>
      <w:jc w:val="center"/>
      <w:rPr>
        <w:b w:val="1"/>
        <w:sz w:val="16"/>
        <w:szCs w:val="16"/>
      </w:rPr>
    </w:pPr>
    <w:r w:rsidDel="00000000" w:rsidR="00000000" w:rsidRPr="00000000">
      <w:rPr>
        <w:b w:val="1"/>
        <w:sz w:val="16"/>
        <w:szCs w:val="16"/>
        <w:rtl w:val="0"/>
      </w:rPr>
      <w:t xml:space="preserve">Siret : 81371604000015 – APE 8553Z – N° agrément : E1607800340 </w:t>
    </w:r>
  </w:p>
  <w:p w:rsidR="00000000" w:rsidDel="00000000" w:rsidP="00000000" w:rsidRDefault="00000000" w:rsidRPr="00000000" w14:paraId="00000076">
    <w:pPr>
      <w:pBdr>
        <w:top w:color="000000" w:space="0" w:sz="4" w:val="single"/>
      </w:pBdr>
      <w:tabs>
        <w:tab w:val="center" w:leader="none" w:pos="4536"/>
        <w:tab w:val="right" w:leader="none" w:pos="9072"/>
      </w:tabs>
      <w:spacing w:after="0" w:line="240" w:lineRule="auto"/>
      <w:jc w:val="center"/>
      <w:rPr>
        <w:b w:val="1"/>
        <w:sz w:val="16"/>
        <w:szCs w:val="16"/>
      </w:rPr>
    </w:pPr>
    <w:r w:rsidDel="00000000" w:rsidR="00000000" w:rsidRPr="00000000">
      <w:rPr>
        <w:b w:val="1"/>
        <w:sz w:val="16"/>
        <w:szCs w:val="16"/>
        <w:rtl w:val="0"/>
      </w:rPr>
      <w:t xml:space="preserve">Enregistré auprès du préfet de Région IDF sous le numéro d’activité 11788570378. Cet enregistrement ne vaut pas agrément de l’Etat.</w:t>
    </w:r>
  </w:p>
  <w:p w:rsidR="00000000" w:rsidDel="00000000" w:rsidP="00000000" w:rsidRDefault="00000000" w:rsidRPr="00000000" w14:paraId="00000077">
    <w:pPr>
      <w:pBdr>
        <w:top w:color="000000" w:space="0" w:sz="4" w:val="single"/>
      </w:pBdr>
      <w:tabs>
        <w:tab w:val="center" w:leader="none" w:pos="4536"/>
        <w:tab w:val="right" w:leader="none" w:pos="9072"/>
      </w:tabs>
      <w:spacing w:after="0" w:line="240" w:lineRule="auto"/>
      <w:jc w:val="center"/>
      <w:rPr>
        <w:b w:val="1"/>
        <w:sz w:val="16"/>
        <w:szCs w:val="16"/>
      </w:rPr>
    </w:pPr>
    <w:r w:rsidDel="00000000" w:rsidR="00000000" w:rsidRPr="00000000">
      <w:rPr>
        <w:b w:val="1"/>
        <w:sz w:val="16"/>
        <w:szCs w:val="16"/>
        <w:rtl w:val="0"/>
      </w:rPr>
      <w:t xml:space="preserve">Tél : 09 83 42 83 43 – mail : classedeconduite@gmail.com</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bottom w:color="000000" w:space="1" w:sz="4" w:val="single"/>
      </w:pBdr>
      <w:spacing w:after="0" w:lineRule="auto"/>
      <w:jc w:val="right"/>
      <w:rPr>
        <w:b w:val="1"/>
        <w:color w:val="c00000"/>
        <w:sz w:val="40"/>
        <w:szCs w:val="40"/>
      </w:rPr>
    </w:pPr>
    <w:r w:rsidDel="00000000" w:rsidR="00000000" w:rsidRPr="00000000">
      <w:rPr>
        <w:b w:val="1"/>
        <w:color w:val="c00000"/>
        <w:sz w:val="40"/>
        <w:szCs w:val="40"/>
        <w:rtl w:val="0"/>
      </w:rPr>
      <w:t xml:space="preserve">RÈGLEMENT INTÉRIEUR</w:t>
    </w:r>
    <w:r w:rsidDel="00000000" w:rsidR="00000000" w:rsidRPr="00000000">
      <w:drawing>
        <wp:anchor allowOverlap="1" behindDoc="0" distB="0" distT="0" distL="114300" distR="114300" hidden="0" layoutInCell="1" locked="0" relativeHeight="0" simplePos="0">
          <wp:simplePos x="0" y="0"/>
          <wp:positionH relativeFrom="column">
            <wp:posOffset>-485139</wp:posOffset>
          </wp:positionH>
          <wp:positionV relativeFrom="paragraph">
            <wp:posOffset>-272414</wp:posOffset>
          </wp:positionV>
          <wp:extent cx="1619250" cy="736600"/>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9250" cy="736600"/>
                  </a:xfrm>
                  <a:prstGeom prst="rect"/>
                  <a:ln/>
                </pic:spPr>
              </pic:pic>
            </a:graphicData>
          </a:graphic>
        </wp:anchor>
      </w:drawing>
    </w:r>
  </w:p>
  <w:p w:rsidR="00000000" w:rsidDel="00000000" w:rsidP="00000000" w:rsidRDefault="00000000" w:rsidRPr="00000000" w14:paraId="0000006E">
    <w:pPr>
      <w:pBdr>
        <w:bottom w:color="000000" w:space="1" w:sz="4" w:val="single"/>
      </w:pBdr>
      <w:spacing w:after="0" w:lineRule="auto"/>
      <w:jc w:val="right"/>
      <w:rPr>
        <w:b w:val="1"/>
        <w:color w:val="00b0f0"/>
        <w:sz w:val="44"/>
        <w:szCs w:val="44"/>
      </w:rPr>
    </w:pPr>
    <w:r w:rsidDel="00000000" w:rsidR="00000000" w:rsidRPr="00000000">
      <w:rPr>
        <w:b w:val="1"/>
        <w:i w:val="1"/>
        <w:sz w:val="20"/>
        <w:szCs w:val="20"/>
        <w:rtl w:val="0"/>
      </w:rPr>
      <w:t xml:space="preserve">Version n°1 - Date de diffusion : 01/10/ 2022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En-tte">
    <w:name w:val="header"/>
    <w:basedOn w:val="Normal"/>
    <w:link w:val="En-tteCar"/>
    <w:uiPriority w:val="99"/>
    <w:unhideWhenUsed w:val="1"/>
    <w:rsid w:val="006E4C22"/>
    <w:pPr>
      <w:tabs>
        <w:tab w:val="center" w:pos="4536"/>
        <w:tab w:val="right" w:pos="9072"/>
      </w:tabs>
      <w:spacing w:after="0" w:line="240" w:lineRule="auto"/>
    </w:pPr>
  </w:style>
  <w:style w:type="character" w:styleId="En-tteCar" w:customStyle="1">
    <w:name w:val="En-tête Car"/>
    <w:basedOn w:val="Policepardfaut"/>
    <w:link w:val="En-tte"/>
    <w:uiPriority w:val="99"/>
    <w:rsid w:val="006E4C22"/>
  </w:style>
  <w:style w:type="paragraph" w:styleId="Pieddepage">
    <w:name w:val="footer"/>
    <w:basedOn w:val="Normal"/>
    <w:link w:val="PieddepageCar"/>
    <w:uiPriority w:val="99"/>
    <w:unhideWhenUsed w:val="1"/>
    <w:rsid w:val="006E4C22"/>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E4C22"/>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HHQlwHStibBNdPQBQcDZEmw==">CgMxLjA4AHIhMWs1eVBnNUpfVzZKWEdXeVNEYUlpNWFXVjU1VHYzZzFv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2022-09-29T09:15:00Z</dcterms:created>
  <dc:creator>Haby</dc:creator>
</cp:coreProperties>
</file>